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C7" w:rsidRDefault="00E066C7" w:rsidP="00E066C7">
      <w:pPr>
        <w:pStyle w:val="1"/>
        <w:spacing w:line="360" w:lineRule="auto"/>
        <w:jc w:val="center"/>
        <w:rPr>
          <w:rFonts w:hint="eastAsia"/>
        </w:rPr>
      </w:pPr>
      <w:bookmarkStart w:id="0" w:name="_Toc445450254"/>
      <w:r>
        <w:rPr>
          <w:rFonts w:hint="eastAsia"/>
        </w:rPr>
        <w:t>中北大学高水平运动队足球项目测试方法</w:t>
      </w:r>
      <w:bookmarkEnd w:id="0"/>
    </w:p>
    <w:p w:rsidR="00E066C7" w:rsidRDefault="00E066C7">
      <w:pPr>
        <w:pStyle w:val="31"/>
        <w:spacing w:line="395" w:lineRule="exact"/>
        <w:ind w:left="0"/>
        <w:rPr>
          <w:rFonts w:ascii="宋体" w:eastAsia="宋体" w:hAnsi="宋体" w:cs="宋体" w:hint="eastAsia"/>
          <w:color w:val="000000" w:themeColor="text1"/>
          <w:lang w:eastAsia="zh-CN"/>
        </w:rPr>
      </w:pPr>
    </w:p>
    <w:p w:rsidR="002D212B" w:rsidRDefault="00D00896">
      <w:pPr>
        <w:pStyle w:val="31"/>
        <w:spacing w:line="395" w:lineRule="exact"/>
        <w:ind w:left="0"/>
        <w:rPr>
          <w:rFonts w:ascii="宋体" w:eastAsia="宋体" w:hAnsi="宋体" w:cs="宋体"/>
          <w:color w:val="000000" w:themeColor="text1"/>
          <w:lang w:eastAsia="zh-CN"/>
        </w:rPr>
      </w:pPr>
      <w:r>
        <w:rPr>
          <w:rFonts w:ascii="宋体" w:eastAsia="宋体" w:hAnsi="宋体" w:cs="宋体" w:hint="eastAsia"/>
          <w:color w:val="000000" w:themeColor="text1"/>
          <w:lang w:eastAsia="zh-CN"/>
        </w:rPr>
        <w:t>一、考核指标与所占分值</w:t>
      </w:r>
    </w:p>
    <w:p w:rsidR="002D212B" w:rsidRDefault="002D212B">
      <w:pPr>
        <w:pStyle w:val="31"/>
        <w:spacing w:line="395" w:lineRule="exact"/>
        <w:ind w:left="0"/>
        <w:rPr>
          <w:color w:val="000000" w:themeColor="text1"/>
          <w:lang w:eastAsia="zh-CN"/>
        </w:rPr>
      </w:pPr>
    </w:p>
    <w:tbl>
      <w:tblPr>
        <w:tblStyle w:val="TableNormal"/>
        <w:tblW w:w="8334" w:type="dxa"/>
        <w:tblInd w:w="88" w:type="dxa"/>
        <w:tblLayout w:type="fixed"/>
        <w:tblLook w:val="04A0"/>
      </w:tblPr>
      <w:tblGrid>
        <w:gridCol w:w="1747"/>
        <w:gridCol w:w="2184"/>
        <w:gridCol w:w="1077"/>
        <w:gridCol w:w="1306"/>
        <w:gridCol w:w="2020"/>
      </w:tblGrid>
      <w:tr w:rsidR="002D212B">
        <w:trPr>
          <w:trHeight w:hRule="exact" w:val="387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30"/>
              <w:ind w:right="81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类  别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0" w:space="0" w:color="B7DBF4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30"/>
              <w:ind w:left="690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专项素质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0" w:space="0" w:color="B7DBF4"/>
              <w:bottom w:val="single" w:sz="4" w:space="0" w:color="auto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30"/>
              <w:ind w:left="735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专项技术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30"/>
              <w:ind w:left="554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实战能力</w:t>
            </w:r>
            <w:proofErr w:type="spellEnd"/>
          </w:p>
        </w:tc>
      </w:tr>
      <w:tr w:rsidR="002D212B">
        <w:trPr>
          <w:trHeight w:hRule="exact" w:val="632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line="255" w:lineRule="exact"/>
              <w:ind w:right="81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考  核</w:t>
            </w:r>
          </w:p>
          <w:p w:rsidR="002D212B" w:rsidRDefault="00D00896">
            <w:pPr>
              <w:pStyle w:val="TableParagraph"/>
              <w:spacing w:before="34"/>
              <w:ind w:right="81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指  标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0" w:space="0" w:color="D9EBF9"/>
            </w:tcBorders>
            <w:shd w:val="clear" w:color="auto" w:fill="auto"/>
          </w:tcPr>
          <w:p w:rsidR="002D212B" w:rsidRDefault="00D00896">
            <w:pPr>
              <w:pStyle w:val="TableParagraph"/>
              <w:spacing w:line="255" w:lineRule="exact"/>
              <w:ind w:right="80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5×25 米</w:t>
            </w:r>
          </w:p>
          <w:p w:rsidR="002D212B" w:rsidRDefault="00D00896">
            <w:pPr>
              <w:pStyle w:val="TableParagraph"/>
              <w:spacing w:line="255" w:lineRule="exact"/>
              <w:ind w:right="80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折返跑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0" w:space="0" w:color="D9EBF9"/>
              <w:bottom w:val="nil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138"/>
              <w:ind w:firstLineChars="250" w:firstLine="450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传准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138"/>
              <w:ind w:left="368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运射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138"/>
              <w:ind w:right="188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比赛</w:t>
            </w:r>
            <w:proofErr w:type="spellEnd"/>
          </w:p>
        </w:tc>
      </w:tr>
      <w:tr w:rsidR="002D212B">
        <w:trPr>
          <w:trHeight w:hRule="exact" w:val="369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2"/>
              <w:ind w:right="81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分  值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0" w:space="0" w:color="D9EBF9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2"/>
              <w:ind w:right="80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20 分</w:t>
            </w:r>
          </w:p>
        </w:tc>
        <w:tc>
          <w:tcPr>
            <w:tcW w:w="1077" w:type="dxa"/>
            <w:tcBorders>
              <w:top w:val="nil"/>
              <w:left w:val="single" w:sz="0" w:space="0" w:color="D9EBF9"/>
              <w:bottom w:val="single" w:sz="4" w:space="0" w:color="auto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2"/>
              <w:ind w:left="325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 w:themeColor="text1"/>
                <w:sz w:val="18"/>
                <w:szCs w:val="18"/>
                <w:lang w:eastAsia="zh-CN"/>
              </w:rPr>
              <w:t>1</w:t>
            </w: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0 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2"/>
              <w:ind w:left="345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20 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212B" w:rsidRDefault="00D00896">
            <w:pPr>
              <w:pStyle w:val="TableParagraph"/>
              <w:spacing w:before="2"/>
              <w:ind w:right="188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 w:hint="eastAsia"/>
                <w:color w:val="000000" w:themeColor="text1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0 分</w:t>
            </w:r>
          </w:p>
        </w:tc>
      </w:tr>
    </w:tbl>
    <w:p w:rsidR="002D212B" w:rsidRDefault="002D212B">
      <w:pPr>
        <w:spacing w:before="8"/>
        <w:rPr>
          <w:rFonts w:ascii="Arial Unicode MS" w:eastAsia="Arial Unicode MS" w:hAnsi="Arial Unicode MS" w:cs="Arial Unicode MS"/>
          <w:sz w:val="18"/>
          <w:szCs w:val="18"/>
        </w:rPr>
      </w:pPr>
    </w:p>
    <w:p w:rsidR="002D212B" w:rsidRDefault="00D00896">
      <w:pPr>
        <w:spacing w:line="395" w:lineRule="exact"/>
        <w:rPr>
          <w:rFonts w:ascii="Arial Unicode MS" w:eastAsiaTheme="minorEastAsia" w:hAnsi="Arial Unicode MS" w:cs="Arial Unicode MS"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二、考试方法与评分标准</w:t>
      </w:r>
    </w:p>
    <w:p w:rsidR="002D212B" w:rsidRDefault="00D00896">
      <w:pPr>
        <w:pStyle w:val="41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 w:rsidR="002D212B" w:rsidRDefault="00D00896">
      <w:pPr>
        <w:pStyle w:val="a3"/>
        <w:spacing w:before="41"/>
        <w:ind w:left="500"/>
        <w:rPr>
          <w:lang w:eastAsia="zh-CN"/>
        </w:rPr>
      </w:pPr>
      <w:r>
        <w:rPr>
          <w:color w:val="231F20"/>
          <w:lang w:eastAsia="zh-CN"/>
        </w:rPr>
        <w:t>5×25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米折返跑</w:t>
      </w:r>
    </w:p>
    <w:p w:rsidR="002D212B" w:rsidRDefault="00D00896">
      <w:pPr>
        <w:pStyle w:val="a3"/>
        <w:ind w:left="500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考试方法：考生从起跑线向场内垂直方向快跑，在跑动中依次用手击倒位于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米、10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米、</w:t>
      </w:r>
    </w:p>
    <w:p w:rsidR="002D212B" w:rsidRDefault="00D00896">
      <w:pPr>
        <w:pStyle w:val="a3"/>
        <w:spacing w:line="300" w:lineRule="auto"/>
        <w:ind w:left="103" w:right="202"/>
        <w:jc w:val="both"/>
        <w:rPr>
          <w:lang w:eastAsia="zh-CN"/>
        </w:rPr>
      </w:pPr>
      <w:r>
        <w:rPr>
          <w:color w:val="231F20"/>
          <w:lang w:eastAsia="zh-CN"/>
        </w:rPr>
        <w:t>15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米、20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米和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米各处的标志物后返回起跑线，要求每击倒一个标志物须立即返回一次，再</w:t>
      </w:r>
      <w:r>
        <w:rPr>
          <w:color w:val="231F20"/>
          <w:spacing w:val="53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跑到下一个标志物，以此类推。考生应以站立式起跑，脚动开表，完成所有折返距离回到起跑</w:t>
      </w:r>
      <w:r>
        <w:rPr>
          <w:color w:val="231F20"/>
          <w:spacing w:val="61"/>
          <w:lang w:eastAsia="zh-CN"/>
        </w:rPr>
        <w:t xml:space="preserve"> </w:t>
      </w:r>
      <w:r>
        <w:rPr>
          <w:color w:val="231F20"/>
          <w:lang w:eastAsia="zh-CN"/>
        </w:rPr>
        <w:t>线时停表，记录完成的时间。未击倒标志物，成绩无效。每人测试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次。</w:t>
      </w:r>
    </w:p>
    <w:p w:rsidR="002D212B" w:rsidRDefault="00D00896">
      <w:pPr>
        <w:pStyle w:val="a3"/>
        <w:spacing w:before="17"/>
        <w:ind w:left="500"/>
        <w:rPr>
          <w:color w:val="231F20"/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2-1。</w:t>
      </w:r>
    </w:p>
    <w:p w:rsidR="002D212B" w:rsidRDefault="00D00896">
      <w:pPr>
        <w:pStyle w:val="a3"/>
        <w:spacing w:before="17"/>
        <w:ind w:left="500"/>
        <w:jc w:val="center"/>
        <w:rPr>
          <w:rFonts w:ascii="方正宋三简体" w:eastAsia="方正宋三简体" w:hAnsi="方正宋三简体" w:cs="方正宋三简体"/>
          <w:b/>
          <w:color w:val="231F20"/>
          <w:lang w:eastAsia="zh-CN"/>
        </w:rPr>
      </w:pPr>
      <w:r>
        <w:rPr>
          <w:rFonts w:ascii="方正宋三简体" w:eastAsia="方正宋三简体" w:hAnsi="方正宋三简体" w:cs="方正宋三简体"/>
          <w:b/>
          <w:color w:val="231F20"/>
        </w:rPr>
        <w:t>表 2-</w:t>
      </w:r>
      <w:proofErr w:type="gramStart"/>
      <w:r>
        <w:rPr>
          <w:rFonts w:ascii="方正宋三简体" w:eastAsia="方正宋三简体" w:hAnsi="方正宋三简体" w:cs="方正宋三简体"/>
          <w:b/>
          <w:color w:val="231F20"/>
        </w:rPr>
        <w:t>1  5</w:t>
      </w:r>
      <w:proofErr w:type="gramEnd"/>
      <w:r>
        <w:rPr>
          <w:rFonts w:ascii="方正宋三简体" w:eastAsia="方正宋三简体" w:hAnsi="方正宋三简体" w:cs="方正宋三简体"/>
          <w:b/>
          <w:color w:val="231F20"/>
        </w:rPr>
        <w:t>×25</w:t>
      </w:r>
      <w:r>
        <w:rPr>
          <w:rFonts w:ascii="方正宋三简体" w:eastAsia="方正宋三简体" w:hAnsi="方正宋三简体" w:cs="方正宋三简体"/>
          <w:b/>
          <w:color w:val="231F20"/>
          <w:spacing w:val="-1"/>
        </w:rPr>
        <w:t xml:space="preserve"> </w:t>
      </w:r>
      <w:proofErr w:type="spellStart"/>
      <w:r>
        <w:rPr>
          <w:rFonts w:ascii="方正宋三简体" w:eastAsia="方正宋三简体" w:hAnsi="方正宋三简体" w:cs="方正宋三简体"/>
          <w:b/>
          <w:color w:val="231F20"/>
        </w:rPr>
        <w:t>米折返跑评分表</w:t>
      </w:r>
      <w:proofErr w:type="spellEnd"/>
    </w:p>
    <w:p w:rsidR="002D212B" w:rsidRDefault="002D212B">
      <w:pPr>
        <w:pStyle w:val="a3"/>
        <w:spacing w:before="17"/>
        <w:ind w:left="500"/>
        <w:jc w:val="center"/>
        <w:rPr>
          <w:rFonts w:ascii="方正宋三简体" w:eastAsia="方正宋三简体" w:hAnsi="方正宋三简体" w:cs="方正宋三简体"/>
          <w:b/>
          <w:color w:val="231F20"/>
          <w:lang w:eastAsia="zh-CN"/>
        </w:rPr>
      </w:pPr>
    </w:p>
    <w:tbl>
      <w:tblPr>
        <w:tblStyle w:val="TableNormal"/>
        <w:tblW w:w="8335" w:type="dxa"/>
        <w:tblInd w:w="88" w:type="dxa"/>
        <w:tblLayout w:type="fixed"/>
        <w:tblLook w:val="04A0"/>
      </w:tblPr>
      <w:tblGrid>
        <w:gridCol w:w="884"/>
        <w:gridCol w:w="1030"/>
        <w:gridCol w:w="508"/>
        <w:gridCol w:w="509"/>
        <w:gridCol w:w="1030"/>
        <w:gridCol w:w="865"/>
        <w:gridCol w:w="1121"/>
        <w:gridCol w:w="604"/>
        <w:gridCol w:w="1784"/>
      </w:tblGrid>
      <w:tr w:rsidR="002D212B">
        <w:trPr>
          <w:trHeight w:hRule="exact" w:val="470"/>
        </w:trPr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7DBF4"/>
          </w:tcPr>
          <w:p w:rsidR="002D212B" w:rsidRDefault="002D212B">
            <w:pPr>
              <w:pStyle w:val="TableParagraph"/>
              <w:spacing w:before="9"/>
              <w:rPr>
                <w:rFonts w:ascii="方正宋三简体" w:eastAsia="方正宋三简体" w:hAnsi="方正宋三简体" w:cs="方正宋三简体"/>
                <w:sz w:val="20"/>
                <w:szCs w:val="20"/>
              </w:rPr>
            </w:pPr>
          </w:p>
          <w:p w:rsidR="002D212B" w:rsidRDefault="00D00896">
            <w:pPr>
              <w:pStyle w:val="TableParagraph"/>
              <w:ind w:left="261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3CB4E7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3CB4E7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2"/>
              <w:ind w:left="5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成绩（秒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3CB4E7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7DBF4"/>
          </w:tcPr>
          <w:p w:rsidR="002D212B" w:rsidRDefault="002D212B">
            <w:pPr>
              <w:pStyle w:val="TableParagraph"/>
              <w:spacing w:before="9"/>
              <w:rPr>
                <w:rFonts w:ascii="方正宋三简体" w:eastAsia="方正宋三简体" w:hAnsi="方正宋三简体" w:cs="方正宋三简体"/>
                <w:sz w:val="20"/>
                <w:szCs w:val="20"/>
              </w:rPr>
            </w:pPr>
          </w:p>
          <w:p w:rsidR="002D212B" w:rsidRDefault="00D00896">
            <w:pPr>
              <w:pStyle w:val="TableParagraph"/>
              <w:ind w:left="252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3CB4E7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3CB4E7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2"/>
              <w:ind w:left="18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成绩（秒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</w:tr>
      <w:tr w:rsidR="002D212B">
        <w:trPr>
          <w:trHeight w:hRule="exact" w:val="465"/>
        </w:trPr>
        <w:tc>
          <w:tcPr>
            <w:tcW w:w="8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3CB4E7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4"/>
              <w:ind w:left="67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508" w:type="dxa"/>
            <w:tcBorders>
              <w:top w:val="single" w:sz="4" w:space="0" w:color="3CB4E7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509" w:type="dxa"/>
            <w:tcBorders>
              <w:top w:val="single" w:sz="4" w:space="0" w:color="3CB4E7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3CB4E7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4"/>
              <w:ind w:left="17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121" w:type="dxa"/>
            <w:tcBorders>
              <w:top w:val="single" w:sz="4" w:space="0" w:color="3CB4E7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4"/>
              <w:ind w:right="181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604" w:type="dxa"/>
            <w:tcBorders>
              <w:top w:val="single" w:sz="4" w:space="0" w:color="3CB4E7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784" w:type="dxa"/>
            <w:tcBorders>
              <w:top w:val="single" w:sz="4" w:space="0" w:color="3CB4E7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4"/>
              <w:ind w:right="27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 w:rsidR="002D212B">
        <w:trPr>
          <w:trHeight w:hRule="exact" w:val="409"/>
        </w:trPr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56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32.00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5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34.00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30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34.71 ～ 35.00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36.71 ～ 37.00</w:t>
            </w:r>
          </w:p>
        </w:tc>
      </w:tr>
      <w:tr w:rsidR="002D212B">
        <w:trPr>
          <w:trHeight w:hRule="exact" w:val="397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32.01 ～ 32.30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34.01 ～ 34.30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0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35.01 ～ 35.30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37.01 ～ 37.30</w:t>
            </w:r>
          </w:p>
        </w:tc>
      </w:tr>
      <w:tr w:rsidR="002D212B">
        <w:trPr>
          <w:trHeight w:hRule="exact" w:val="379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32.31 ～ 32.60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34.31 ～ 34.60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0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35.31 ～ 35.60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37.31 ～ 37.60</w:t>
            </w:r>
          </w:p>
        </w:tc>
      </w:tr>
      <w:tr w:rsidR="002D212B">
        <w:trPr>
          <w:trHeight w:hRule="exact" w:val="414"/>
        </w:trPr>
        <w:tc>
          <w:tcPr>
            <w:tcW w:w="884" w:type="dxa"/>
          </w:tcPr>
          <w:p w:rsidR="002D212B" w:rsidRDefault="00D00896">
            <w:pPr>
              <w:pStyle w:val="TableParagraph"/>
              <w:spacing w:before="45"/>
              <w:ind w:left="6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17</w:t>
            </w:r>
          </w:p>
        </w:tc>
        <w:tc>
          <w:tcPr>
            <w:tcW w:w="1538" w:type="dxa"/>
            <w:gridSpan w:val="2"/>
          </w:tcPr>
          <w:p w:rsidR="002D212B" w:rsidRDefault="00D00896">
            <w:pPr>
              <w:pStyle w:val="TableParagraph"/>
              <w:spacing w:before="45"/>
              <w:ind w:left="29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32.61 ～ 32.90</w:t>
            </w:r>
          </w:p>
        </w:tc>
        <w:tc>
          <w:tcPr>
            <w:tcW w:w="1539" w:type="dxa"/>
            <w:gridSpan w:val="2"/>
          </w:tcPr>
          <w:p w:rsidR="002D212B" w:rsidRDefault="00D00896">
            <w:pPr>
              <w:pStyle w:val="TableParagraph"/>
              <w:spacing w:before="45"/>
              <w:ind w:left="22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34.61 ～ 34.90</w:t>
            </w:r>
          </w:p>
        </w:tc>
        <w:tc>
          <w:tcPr>
            <w:tcW w:w="865" w:type="dxa"/>
          </w:tcPr>
          <w:p w:rsidR="002D212B" w:rsidRDefault="00D00896">
            <w:pPr>
              <w:pStyle w:val="TableParagraph"/>
              <w:spacing w:before="45"/>
              <w:ind w:left="39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</w:t>
            </w:r>
          </w:p>
        </w:tc>
        <w:tc>
          <w:tcPr>
            <w:tcW w:w="1725" w:type="dxa"/>
            <w:gridSpan w:val="2"/>
          </w:tcPr>
          <w:p w:rsidR="002D212B" w:rsidRDefault="00D00896">
            <w:pPr>
              <w:pStyle w:val="TableParagraph"/>
              <w:spacing w:before="45"/>
              <w:ind w:left="34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35.61 ～ 36.90</w:t>
            </w:r>
          </w:p>
        </w:tc>
        <w:tc>
          <w:tcPr>
            <w:tcW w:w="1784" w:type="dxa"/>
          </w:tcPr>
          <w:p w:rsidR="002D212B" w:rsidRDefault="00D00896">
            <w:pPr>
              <w:pStyle w:val="TableParagraph"/>
              <w:spacing w:before="45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37.61 ～ 37.90</w:t>
            </w:r>
          </w:p>
        </w:tc>
      </w:tr>
      <w:tr w:rsidR="002D212B">
        <w:trPr>
          <w:trHeight w:hRule="exact" w:val="382"/>
        </w:trPr>
        <w:tc>
          <w:tcPr>
            <w:tcW w:w="884" w:type="dxa"/>
          </w:tcPr>
          <w:p w:rsidR="002D212B" w:rsidRDefault="00D00896">
            <w:pPr>
              <w:pStyle w:val="TableParagraph"/>
              <w:spacing w:before="28"/>
              <w:ind w:left="6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16</w:t>
            </w:r>
          </w:p>
        </w:tc>
        <w:tc>
          <w:tcPr>
            <w:tcW w:w="1538" w:type="dxa"/>
            <w:gridSpan w:val="2"/>
          </w:tcPr>
          <w:p w:rsidR="002D212B" w:rsidRDefault="00D00896">
            <w:pPr>
              <w:pStyle w:val="TableParagraph"/>
              <w:spacing w:before="28"/>
              <w:ind w:left="29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32.91 ～ 33.20</w:t>
            </w:r>
          </w:p>
        </w:tc>
        <w:tc>
          <w:tcPr>
            <w:tcW w:w="1539" w:type="dxa"/>
            <w:gridSpan w:val="2"/>
          </w:tcPr>
          <w:p w:rsidR="002D212B" w:rsidRDefault="00D00896">
            <w:pPr>
              <w:pStyle w:val="TableParagraph"/>
              <w:spacing w:before="28"/>
              <w:ind w:left="22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34.91 ～ 35.20</w:t>
            </w:r>
          </w:p>
        </w:tc>
        <w:tc>
          <w:tcPr>
            <w:tcW w:w="865" w:type="dxa"/>
          </w:tcPr>
          <w:p w:rsidR="002D212B" w:rsidRDefault="00D00896">
            <w:pPr>
              <w:pStyle w:val="TableParagraph"/>
              <w:spacing w:before="28"/>
              <w:ind w:left="39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</w:t>
            </w:r>
          </w:p>
        </w:tc>
        <w:tc>
          <w:tcPr>
            <w:tcW w:w="1725" w:type="dxa"/>
            <w:gridSpan w:val="2"/>
          </w:tcPr>
          <w:p w:rsidR="002D212B" w:rsidRDefault="00D00896">
            <w:pPr>
              <w:pStyle w:val="TableParagraph"/>
              <w:spacing w:before="28"/>
              <w:ind w:left="34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36.91 ～ 36.20</w:t>
            </w:r>
          </w:p>
        </w:tc>
        <w:tc>
          <w:tcPr>
            <w:tcW w:w="1784" w:type="dxa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37.91 ～ 38.20</w:t>
            </w:r>
          </w:p>
        </w:tc>
      </w:tr>
      <w:tr w:rsidR="002D212B">
        <w:trPr>
          <w:trHeight w:hRule="exact" w:val="412"/>
        </w:trPr>
        <w:tc>
          <w:tcPr>
            <w:tcW w:w="884" w:type="dxa"/>
          </w:tcPr>
          <w:p w:rsidR="002D212B" w:rsidRDefault="00D00896">
            <w:pPr>
              <w:pStyle w:val="TableParagraph"/>
              <w:spacing w:before="43"/>
              <w:ind w:left="6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15</w:t>
            </w:r>
          </w:p>
        </w:tc>
        <w:tc>
          <w:tcPr>
            <w:tcW w:w="1538" w:type="dxa"/>
            <w:gridSpan w:val="2"/>
          </w:tcPr>
          <w:p w:rsidR="002D212B" w:rsidRDefault="00D00896">
            <w:pPr>
              <w:pStyle w:val="TableParagraph"/>
              <w:spacing w:before="43"/>
              <w:ind w:left="29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33.21 ～ 33.50</w:t>
            </w:r>
          </w:p>
        </w:tc>
        <w:tc>
          <w:tcPr>
            <w:tcW w:w="1539" w:type="dxa"/>
            <w:gridSpan w:val="2"/>
          </w:tcPr>
          <w:p w:rsidR="002D212B" w:rsidRDefault="00D00896">
            <w:pPr>
              <w:pStyle w:val="TableParagraph"/>
              <w:spacing w:before="43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35.21 ～ 35.50</w:t>
            </w:r>
          </w:p>
        </w:tc>
        <w:tc>
          <w:tcPr>
            <w:tcW w:w="865" w:type="dxa"/>
          </w:tcPr>
          <w:p w:rsidR="002D212B" w:rsidRDefault="00D00896">
            <w:pPr>
              <w:pStyle w:val="TableParagraph"/>
              <w:spacing w:before="43"/>
              <w:ind w:left="39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</w:t>
            </w:r>
          </w:p>
        </w:tc>
        <w:tc>
          <w:tcPr>
            <w:tcW w:w="1725" w:type="dxa"/>
            <w:gridSpan w:val="2"/>
          </w:tcPr>
          <w:p w:rsidR="002D212B" w:rsidRDefault="00D00896">
            <w:pPr>
              <w:pStyle w:val="TableParagraph"/>
              <w:spacing w:before="43"/>
              <w:ind w:left="34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36.21 ～ 36.50</w:t>
            </w:r>
          </w:p>
        </w:tc>
        <w:tc>
          <w:tcPr>
            <w:tcW w:w="1784" w:type="dxa"/>
          </w:tcPr>
          <w:p w:rsidR="002D212B" w:rsidRDefault="00D00896">
            <w:pPr>
              <w:pStyle w:val="TableParagraph"/>
              <w:spacing w:before="43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38.21 ～ 38.50</w:t>
            </w:r>
          </w:p>
        </w:tc>
      </w:tr>
      <w:tr w:rsidR="002D212B">
        <w:trPr>
          <w:trHeight w:hRule="exact" w:val="397"/>
        </w:trPr>
        <w:tc>
          <w:tcPr>
            <w:tcW w:w="884" w:type="dxa"/>
          </w:tcPr>
          <w:p w:rsidR="002D212B" w:rsidRDefault="00D00896">
            <w:pPr>
              <w:pStyle w:val="TableParagraph"/>
              <w:spacing w:before="28"/>
              <w:ind w:left="6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14</w:t>
            </w:r>
          </w:p>
        </w:tc>
        <w:tc>
          <w:tcPr>
            <w:tcW w:w="1538" w:type="dxa"/>
            <w:gridSpan w:val="2"/>
          </w:tcPr>
          <w:p w:rsidR="002D212B" w:rsidRDefault="00D00896">
            <w:pPr>
              <w:pStyle w:val="TableParagraph"/>
              <w:spacing w:before="28"/>
              <w:ind w:left="29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33.51 ～ 33.80</w:t>
            </w:r>
          </w:p>
        </w:tc>
        <w:tc>
          <w:tcPr>
            <w:tcW w:w="1539" w:type="dxa"/>
            <w:gridSpan w:val="2"/>
          </w:tcPr>
          <w:p w:rsidR="002D212B" w:rsidRDefault="00D00896">
            <w:pPr>
              <w:pStyle w:val="TableParagraph"/>
              <w:spacing w:before="28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35.51 ～ 35.80</w:t>
            </w:r>
          </w:p>
        </w:tc>
        <w:tc>
          <w:tcPr>
            <w:tcW w:w="865" w:type="dxa"/>
          </w:tcPr>
          <w:p w:rsidR="002D212B" w:rsidRDefault="00D00896">
            <w:pPr>
              <w:pStyle w:val="TableParagraph"/>
              <w:spacing w:before="28"/>
              <w:ind w:left="39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4</w:t>
            </w:r>
          </w:p>
        </w:tc>
        <w:tc>
          <w:tcPr>
            <w:tcW w:w="1725" w:type="dxa"/>
            <w:gridSpan w:val="2"/>
          </w:tcPr>
          <w:p w:rsidR="002D212B" w:rsidRDefault="00D00896">
            <w:pPr>
              <w:pStyle w:val="TableParagraph"/>
              <w:spacing w:before="28"/>
              <w:ind w:left="34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36.51 ～ 37.80</w:t>
            </w:r>
          </w:p>
        </w:tc>
        <w:tc>
          <w:tcPr>
            <w:tcW w:w="1784" w:type="dxa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38.51 ～ 38.80</w:t>
            </w:r>
          </w:p>
        </w:tc>
      </w:tr>
      <w:tr w:rsidR="002D212B">
        <w:trPr>
          <w:trHeight w:hRule="exact" w:val="397"/>
        </w:trPr>
        <w:tc>
          <w:tcPr>
            <w:tcW w:w="884" w:type="dxa"/>
          </w:tcPr>
          <w:p w:rsidR="002D212B" w:rsidRDefault="00D00896">
            <w:pPr>
              <w:pStyle w:val="TableParagraph"/>
              <w:spacing w:before="28"/>
              <w:ind w:left="6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13</w:t>
            </w:r>
          </w:p>
        </w:tc>
        <w:tc>
          <w:tcPr>
            <w:tcW w:w="1538" w:type="dxa"/>
            <w:gridSpan w:val="2"/>
          </w:tcPr>
          <w:p w:rsidR="002D212B" w:rsidRDefault="00D00896">
            <w:pPr>
              <w:pStyle w:val="TableParagraph"/>
              <w:spacing w:before="28"/>
              <w:ind w:left="29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33.81 ～ 34.10</w:t>
            </w:r>
          </w:p>
        </w:tc>
        <w:tc>
          <w:tcPr>
            <w:tcW w:w="1539" w:type="dxa"/>
            <w:gridSpan w:val="2"/>
          </w:tcPr>
          <w:p w:rsidR="002D212B" w:rsidRDefault="00D00896">
            <w:pPr>
              <w:pStyle w:val="TableParagraph"/>
              <w:spacing w:before="28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35.81 ～ 36.10</w:t>
            </w:r>
          </w:p>
        </w:tc>
        <w:tc>
          <w:tcPr>
            <w:tcW w:w="865" w:type="dxa"/>
          </w:tcPr>
          <w:p w:rsidR="002D212B" w:rsidRDefault="00D00896">
            <w:pPr>
              <w:pStyle w:val="TableParagraph"/>
              <w:spacing w:before="28"/>
              <w:ind w:left="39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</w:t>
            </w:r>
          </w:p>
        </w:tc>
        <w:tc>
          <w:tcPr>
            <w:tcW w:w="1725" w:type="dxa"/>
            <w:gridSpan w:val="2"/>
          </w:tcPr>
          <w:p w:rsidR="002D212B" w:rsidRDefault="00D00896">
            <w:pPr>
              <w:pStyle w:val="TableParagraph"/>
              <w:spacing w:before="28"/>
              <w:ind w:left="34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37.81 ～ 38.10</w:t>
            </w:r>
          </w:p>
        </w:tc>
        <w:tc>
          <w:tcPr>
            <w:tcW w:w="1784" w:type="dxa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38.81 ～ 39.10</w:t>
            </w:r>
          </w:p>
        </w:tc>
      </w:tr>
      <w:tr w:rsidR="002D212B">
        <w:trPr>
          <w:trHeight w:hRule="exact" w:val="397"/>
        </w:trPr>
        <w:tc>
          <w:tcPr>
            <w:tcW w:w="884" w:type="dxa"/>
          </w:tcPr>
          <w:p w:rsidR="002D212B" w:rsidRDefault="00D00896">
            <w:pPr>
              <w:pStyle w:val="TableParagraph"/>
              <w:spacing w:before="28"/>
              <w:ind w:left="6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12</w:t>
            </w:r>
          </w:p>
        </w:tc>
        <w:tc>
          <w:tcPr>
            <w:tcW w:w="1538" w:type="dxa"/>
            <w:gridSpan w:val="2"/>
          </w:tcPr>
          <w:p w:rsidR="002D212B" w:rsidRDefault="00D00896">
            <w:pPr>
              <w:pStyle w:val="TableParagraph"/>
              <w:spacing w:before="28"/>
              <w:ind w:left="29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34.11 ～ 34.40</w:t>
            </w:r>
          </w:p>
        </w:tc>
        <w:tc>
          <w:tcPr>
            <w:tcW w:w="1539" w:type="dxa"/>
            <w:gridSpan w:val="2"/>
          </w:tcPr>
          <w:p w:rsidR="002D212B" w:rsidRDefault="00D00896">
            <w:pPr>
              <w:pStyle w:val="TableParagraph"/>
              <w:spacing w:before="28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36.11 ～ 36.40</w:t>
            </w:r>
          </w:p>
        </w:tc>
        <w:tc>
          <w:tcPr>
            <w:tcW w:w="865" w:type="dxa"/>
          </w:tcPr>
          <w:p w:rsidR="002D212B" w:rsidRDefault="00D00896">
            <w:pPr>
              <w:pStyle w:val="TableParagraph"/>
              <w:spacing w:before="28"/>
              <w:ind w:left="39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</w:t>
            </w:r>
          </w:p>
        </w:tc>
        <w:tc>
          <w:tcPr>
            <w:tcW w:w="1725" w:type="dxa"/>
            <w:gridSpan w:val="2"/>
          </w:tcPr>
          <w:p w:rsidR="002D212B" w:rsidRDefault="00D00896">
            <w:pPr>
              <w:pStyle w:val="TableParagraph"/>
              <w:spacing w:before="28"/>
              <w:ind w:left="34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38.11 ～ 38.40</w:t>
            </w:r>
          </w:p>
        </w:tc>
        <w:tc>
          <w:tcPr>
            <w:tcW w:w="1784" w:type="dxa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39.11 ～ 39.40</w:t>
            </w:r>
          </w:p>
        </w:tc>
      </w:tr>
      <w:tr w:rsidR="002D212B">
        <w:trPr>
          <w:trHeight w:hRule="exact" w:val="394"/>
        </w:trPr>
        <w:tc>
          <w:tcPr>
            <w:tcW w:w="884" w:type="dxa"/>
            <w:tcBorders>
              <w:bottom w:val="single" w:sz="4" w:space="0" w:color="auto"/>
            </w:tcBorders>
          </w:tcPr>
          <w:p w:rsidR="002D212B" w:rsidRDefault="00D00896">
            <w:pPr>
              <w:pStyle w:val="TableParagraph"/>
              <w:spacing w:before="28"/>
              <w:ind w:left="6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11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2D212B" w:rsidRDefault="00D00896">
            <w:pPr>
              <w:pStyle w:val="TableParagraph"/>
              <w:spacing w:before="28"/>
              <w:ind w:left="29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34.41 ～ 34.70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2D212B" w:rsidRDefault="00D00896">
            <w:pPr>
              <w:pStyle w:val="TableParagraph"/>
              <w:spacing w:before="28"/>
              <w:ind w:left="22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36.41 ～ 36.70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D212B" w:rsidRDefault="00D00896">
            <w:pPr>
              <w:pStyle w:val="TableParagraph"/>
              <w:spacing w:before="28"/>
              <w:ind w:left="39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2D212B" w:rsidRDefault="00D00896">
            <w:pPr>
              <w:pStyle w:val="TableParagraph"/>
              <w:spacing w:before="28"/>
              <w:ind w:left="52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38.4 </w:t>
            </w: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以上</w:t>
            </w:r>
            <w:proofErr w:type="spellEnd"/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2D212B" w:rsidRDefault="00D00896">
            <w:pPr>
              <w:pStyle w:val="TableParagraph"/>
              <w:spacing w:before="28"/>
              <w:ind w:left="51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39.4 </w:t>
            </w: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以上</w:t>
            </w:r>
            <w:proofErr w:type="spellEnd"/>
          </w:p>
        </w:tc>
      </w:tr>
    </w:tbl>
    <w:p w:rsidR="002D212B" w:rsidRDefault="002D212B">
      <w:pPr>
        <w:rPr>
          <w:rFonts w:ascii="方正宋三简体" w:eastAsia="方正宋三简体" w:hAnsi="方正宋三简体" w:cs="方正宋三简体"/>
          <w:sz w:val="18"/>
          <w:szCs w:val="18"/>
        </w:rPr>
        <w:sectPr w:rsidR="002D212B">
          <w:pgSz w:w="10830" w:h="15090"/>
          <w:pgMar w:top="1120" w:right="980" w:bottom="760" w:left="1200" w:header="923" w:footer="569" w:gutter="0"/>
          <w:cols w:space="720"/>
        </w:sectPr>
      </w:pPr>
    </w:p>
    <w:p w:rsidR="002D212B" w:rsidRDefault="00D00896">
      <w:pPr>
        <w:pStyle w:val="41"/>
        <w:spacing w:line="332" w:lineRule="exact"/>
        <w:ind w:left="507" w:hanging="57"/>
      </w:pPr>
      <w:r>
        <w:rPr>
          <w:color w:val="231F20"/>
        </w:rPr>
        <w:lastRenderedPageBreak/>
        <w:t>（</w:t>
      </w:r>
      <w:proofErr w:type="spellStart"/>
      <w:r>
        <w:rPr>
          <w:color w:val="231F20"/>
        </w:rPr>
        <w:t>二）专项技术</w:t>
      </w:r>
      <w:proofErr w:type="spellEnd"/>
    </w:p>
    <w:p w:rsidR="002D212B" w:rsidRDefault="00D00896">
      <w:pPr>
        <w:pStyle w:val="a3"/>
        <w:spacing w:before="41"/>
        <w:rPr>
          <w:rFonts w:ascii="方正宋三简体" w:eastAsia="方正宋三简体" w:hAnsi="方正宋三简体" w:cs="方正宋三简体"/>
        </w:rPr>
      </w:pPr>
      <w:r>
        <w:rPr>
          <w:rFonts w:ascii="方正宋三简体" w:eastAsia="方正宋三简体" w:hAnsi="方正宋三简体" w:cs="方正宋三简体"/>
          <w:color w:val="231F20"/>
        </w:rPr>
        <w:t>1．传准</w:t>
      </w:r>
    </w:p>
    <w:p w:rsidR="002D212B" w:rsidRDefault="00D00896">
      <w:pPr>
        <w:spacing w:before="166"/>
        <w:ind w:left="84" w:right="251"/>
        <w:jc w:val="center"/>
        <w:rPr>
          <w:color w:val="231F20"/>
        </w:rPr>
      </w:pPr>
      <w:r>
        <w:rPr>
          <w:color w:val="231F20"/>
          <w:spacing w:val="-4"/>
        </w:rPr>
        <w:t>（</w:t>
      </w:r>
      <w:r>
        <w:rPr>
          <w:color w:val="231F20"/>
          <w:spacing w:val="-4"/>
        </w:rPr>
        <w:t>1</w:t>
      </w:r>
      <w:r>
        <w:rPr>
          <w:color w:val="231F20"/>
          <w:spacing w:val="-4"/>
        </w:rPr>
        <w:t>）考试方法：如图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2-1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所示，传球目标区域由一个室内五</w:t>
      </w:r>
      <w:proofErr w:type="gramStart"/>
      <w:r>
        <w:rPr>
          <w:color w:val="231F20"/>
          <w:spacing w:val="-2"/>
        </w:rPr>
        <w:t>人制</w:t>
      </w:r>
      <w:proofErr w:type="gramEnd"/>
      <w:r>
        <w:rPr>
          <w:color w:val="231F20"/>
          <w:spacing w:val="-2"/>
        </w:rPr>
        <w:t>足球门（球门净宽度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米，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3"/>
        </w:rPr>
        <w:t>净高度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米）和以球门线为直径（</w:t>
      </w:r>
      <w:r>
        <w:rPr>
          <w:color w:val="231F20"/>
          <w:spacing w:val="3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米）画的半圆组成，圆心（球门线中心点）至起点线垂直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距离为男子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米，女子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米。考生须将球置于起点线上或线后（线长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米，宽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0.1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米），向目</w:t>
      </w:r>
      <w:r>
        <w:rPr>
          <w:color w:val="231F20"/>
        </w:rPr>
        <w:t>标区域连续传球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次，左右脚均可，脚法不限。</w:t>
      </w:r>
    </w:p>
    <w:p w:rsidR="002D212B" w:rsidRDefault="00D00896">
      <w:pPr>
        <w:spacing w:before="166"/>
        <w:ind w:left="84" w:right="251"/>
        <w:jc w:val="center"/>
        <w:rPr>
          <w:rFonts w:ascii="方正宋三简体" w:eastAsia="方正宋三简体" w:hAnsi="方正宋三简体" w:cs="方正宋三简体"/>
          <w:sz w:val="18"/>
          <w:szCs w:val="18"/>
        </w:rPr>
      </w:pPr>
      <w:r>
        <w:rPr>
          <w:rFonts w:ascii="方正宋三简体" w:eastAsia="方正宋三简体" w:hAnsi="方正宋三简体" w:cs="方正宋三简体"/>
          <w:color w:val="231F20"/>
          <w:sz w:val="18"/>
          <w:szCs w:val="18"/>
        </w:rPr>
        <w:t xml:space="preserve">图 2-1  </w:t>
      </w:r>
      <w:proofErr w:type="gramStart"/>
      <w:r>
        <w:rPr>
          <w:rFonts w:ascii="方正宋三简体" w:eastAsia="方正宋三简体" w:hAnsi="方正宋三简体" w:cs="方正宋三简体"/>
          <w:color w:val="231F20"/>
          <w:sz w:val="18"/>
          <w:szCs w:val="18"/>
        </w:rPr>
        <w:t>传准场地</w:t>
      </w:r>
      <w:proofErr w:type="gramEnd"/>
      <w:r>
        <w:rPr>
          <w:rFonts w:ascii="方正宋三简体" w:eastAsia="方正宋三简体" w:hAnsi="方正宋三简体" w:cs="方正宋三简体"/>
          <w:color w:val="231F20"/>
          <w:sz w:val="18"/>
          <w:szCs w:val="18"/>
        </w:rPr>
        <w:t>示意图</w:t>
      </w:r>
    </w:p>
    <w:p w:rsidR="002D212B" w:rsidRDefault="00D00896">
      <w:pPr>
        <w:spacing w:line="200" w:lineRule="atLeast"/>
        <w:ind w:left="1556"/>
        <w:rPr>
          <w:rFonts w:ascii="方正宋一简体" w:eastAsia="方正宋一简体" w:hAnsi="方正宋一简体" w:cs="方正宋一简体"/>
          <w:sz w:val="20"/>
          <w:szCs w:val="20"/>
        </w:rPr>
      </w:pPr>
      <w:r>
        <w:rPr>
          <w:rFonts w:ascii="方正宋一简体" w:eastAsia="方正宋一简体" w:hAnsi="方正宋一简体" w:cs="方正宋一简体"/>
          <w:noProof/>
          <w:sz w:val="20"/>
          <w:szCs w:val="20"/>
        </w:rPr>
        <w:drawing>
          <wp:inline distT="0" distB="0" distL="0" distR="0">
            <wp:extent cx="3289300" cy="1459865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605" cy="146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2B" w:rsidRDefault="00D00896">
      <w:pPr>
        <w:pStyle w:val="a3"/>
        <w:spacing w:before="90" w:line="300" w:lineRule="auto"/>
        <w:ind w:left="110" w:right="82" w:firstLine="396"/>
        <w:rPr>
          <w:lang w:eastAsia="zh-CN"/>
        </w:rPr>
      </w:pPr>
      <w:r>
        <w:rPr>
          <w:color w:val="231F20"/>
          <w:lang w:eastAsia="zh-CN"/>
        </w:rPr>
        <w:t>（2）评分标准：以球从起点线踢出后，从空中落到地面的第一接触点为准。考生每将球传</w:t>
      </w:r>
      <w:r>
        <w:rPr>
          <w:color w:val="231F20"/>
          <w:spacing w:val="71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入目标</w:t>
      </w:r>
      <w:proofErr w:type="gramEnd"/>
      <w:r>
        <w:rPr>
          <w:color w:val="231F20"/>
          <w:lang w:eastAsia="zh-CN"/>
        </w:rPr>
        <w:t>区域的半圆</w:t>
      </w:r>
      <w:r>
        <w:rPr>
          <w:color w:val="231F20"/>
          <w:spacing w:val="-92"/>
          <w:lang w:eastAsia="zh-CN"/>
        </w:rPr>
        <w:t>内</w:t>
      </w:r>
      <w:r>
        <w:rPr>
          <w:color w:val="231F20"/>
          <w:lang w:eastAsia="zh-CN"/>
        </w:rPr>
        <w:t>（含第一落点落在圆周线上</w:t>
      </w:r>
      <w:r>
        <w:rPr>
          <w:color w:val="231F20"/>
          <w:spacing w:val="-92"/>
          <w:lang w:eastAsia="zh-CN"/>
        </w:rPr>
        <w:t>），</w:t>
      </w:r>
      <w:r>
        <w:rPr>
          <w:color w:val="231F20"/>
          <w:lang w:eastAsia="zh-CN"/>
        </w:rPr>
        <w:t>或五</w:t>
      </w:r>
      <w:proofErr w:type="gramStart"/>
      <w:r>
        <w:rPr>
          <w:color w:val="231F20"/>
          <w:lang w:eastAsia="zh-CN"/>
        </w:rPr>
        <w:t>人制</w:t>
      </w:r>
      <w:proofErr w:type="gramEnd"/>
      <w:r>
        <w:rPr>
          <w:color w:val="231F20"/>
          <w:lang w:eastAsia="zh-CN"/>
        </w:rPr>
        <w:t>球</w:t>
      </w:r>
      <w:r>
        <w:rPr>
          <w:color w:val="231F20"/>
          <w:spacing w:val="-92"/>
          <w:lang w:eastAsia="zh-CN"/>
        </w:rPr>
        <w:t>门</w:t>
      </w:r>
      <w:r>
        <w:rPr>
          <w:color w:val="231F20"/>
          <w:lang w:eastAsia="zh-CN"/>
        </w:rPr>
        <w:t>（</w:t>
      </w:r>
      <w:proofErr w:type="gramStart"/>
      <w:r>
        <w:rPr>
          <w:color w:val="231F20"/>
          <w:lang w:eastAsia="zh-CN"/>
        </w:rPr>
        <w:t>含球击中</w:t>
      </w:r>
      <w:proofErr w:type="gramEnd"/>
      <w:r>
        <w:rPr>
          <w:color w:val="231F20"/>
          <w:lang w:eastAsia="zh-CN"/>
        </w:rPr>
        <w:t>球门横梁或立柱弹出） 即得</w:t>
      </w:r>
      <w:r>
        <w:rPr>
          <w:color w:val="231F20"/>
          <w:spacing w:val="-6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2</w:t>
      </w:r>
      <w:r>
        <w:rPr>
          <w:color w:val="231F20"/>
          <w:lang w:eastAsia="zh-CN"/>
        </w:rPr>
        <w:t>分。每人须完成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5</w:t>
      </w:r>
      <w:r>
        <w:rPr>
          <w:color w:val="231F20"/>
          <w:spacing w:val="-6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次传准</w:t>
      </w:r>
      <w:proofErr w:type="gramEnd"/>
      <w:r>
        <w:rPr>
          <w:color w:val="231F20"/>
          <w:lang w:eastAsia="zh-CN"/>
        </w:rPr>
        <w:t>， 满分</w:t>
      </w:r>
      <w:r>
        <w:rPr>
          <w:color w:val="231F20"/>
          <w:spacing w:val="-6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1</w:t>
      </w:r>
      <w:r>
        <w:rPr>
          <w:color w:val="231F20"/>
          <w:lang w:eastAsia="zh-CN"/>
        </w:rPr>
        <w:t>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 w:rsidR="002D212B" w:rsidRDefault="00D00896">
      <w:pPr>
        <w:pStyle w:val="a3"/>
        <w:spacing w:before="0"/>
        <w:rPr>
          <w:rFonts w:ascii="方正宋三简体" w:eastAsia="方正宋三简体" w:hAnsi="方正宋三简体" w:cs="方正宋三简体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lang w:eastAsia="zh-CN"/>
        </w:rPr>
        <w:t>2．运射</w:t>
      </w:r>
    </w:p>
    <w:p w:rsidR="002D212B" w:rsidRDefault="00D00896">
      <w:pPr>
        <w:pStyle w:val="a3"/>
        <w:spacing w:before="65"/>
        <w:rPr>
          <w:lang w:eastAsia="zh-CN"/>
        </w:rPr>
      </w:pPr>
      <w:r>
        <w:rPr>
          <w:color w:val="231F20"/>
          <w:spacing w:val="2"/>
          <w:lang w:eastAsia="zh-CN"/>
        </w:rPr>
        <w:t>（1）考试方法：如图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2-2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所示，从罚球区线中点垂直向场</w:t>
      </w:r>
      <w:proofErr w:type="gramStart"/>
      <w:r>
        <w:rPr>
          <w:color w:val="231F20"/>
          <w:spacing w:val="3"/>
          <w:lang w:eastAsia="zh-CN"/>
        </w:rPr>
        <w:t>内延</w:t>
      </w:r>
      <w:proofErr w:type="gramEnd"/>
      <w:r>
        <w:rPr>
          <w:color w:val="231F20"/>
          <w:spacing w:val="3"/>
          <w:lang w:eastAsia="zh-CN"/>
        </w:rPr>
        <w:t>伸至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米处，画一条平行</w:t>
      </w:r>
    </w:p>
    <w:p w:rsidR="002D212B" w:rsidRDefault="00D00896">
      <w:pPr>
        <w:pStyle w:val="a3"/>
        <w:ind w:left="110"/>
        <w:jc w:val="both"/>
        <w:rPr>
          <w:lang w:eastAsia="zh-CN"/>
        </w:rPr>
      </w:pPr>
      <w:r>
        <w:rPr>
          <w:color w:val="231F20"/>
          <w:lang w:eastAsia="zh-CN"/>
        </w:rPr>
        <w:t>于球门线的横线作为起点线。距罚球区线</w:t>
      </w:r>
      <w:r>
        <w:rPr>
          <w:color w:val="231F20"/>
          <w:spacing w:val="-7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米处起，沿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米垂线共插置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8</w:t>
      </w:r>
      <w:r>
        <w:rPr>
          <w:color w:val="231F20"/>
          <w:spacing w:val="-5"/>
          <w:lang w:eastAsia="zh-CN"/>
        </w:rPr>
        <w:t xml:space="preserve"> </w:t>
      </w:r>
      <w:proofErr w:type="gramStart"/>
      <w:r>
        <w:rPr>
          <w:color w:val="231F20"/>
          <w:lang w:eastAsia="zh-CN"/>
        </w:rPr>
        <w:t>根标志</w:t>
      </w:r>
      <w:proofErr w:type="gramEnd"/>
      <w:r>
        <w:rPr>
          <w:color w:val="231F20"/>
          <w:lang w:eastAsia="zh-CN"/>
        </w:rPr>
        <w:t>杆。考生将球</w:t>
      </w:r>
    </w:p>
    <w:p w:rsidR="002D212B" w:rsidRDefault="00D00896">
      <w:pPr>
        <w:pStyle w:val="a3"/>
        <w:spacing w:line="300" w:lineRule="auto"/>
        <w:ind w:left="110" w:right="199"/>
        <w:jc w:val="both"/>
        <w:rPr>
          <w:color w:val="231F20"/>
          <w:lang w:eastAsia="zh-CN"/>
        </w:rPr>
      </w:pPr>
      <w:r>
        <w:rPr>
          <w:color w:val="231F20"/>
          <w:spacing w:val="2"/>
          <w:lang w:eastAsia="zh-CN"/>
        </w:rPr>
        <w:t>置于起点线上，运球依次绕过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8</w:t>
      </w:r>
      <w:r>
        <w:rPr>
          <w:color w:val="231F20"/>
          <w:spacing w:val="-5"/>
          <w:lang w:eastAsia="zh-CN"/>
        </w:rPr>
        <w:t xml:space="preserve"> </w:t>
      </w:r>
      <w:proofErr w:type="gramStart"/>
      <w:r>
        <w:rPr>
          <w:color w:val="231F20"/>
          <w:spacing w:val="2"/>
          <w:lang w:eastAsia="zh-CN"/>
        </w:rPr>
        <w:t>根标志</w:t>
      </w:r>
      <w:proofErr w:type="gramEnd"/>
      <w:r>
        <w:rPr>
          <w:color w:val="231F20"/>
          <w:spacing w:val="2"/>
          <w:lang w:eastAsia="zh-CN"/>
        </w:rPr>
        <w:t>杆后起脚射门，球动开表，当球从空中或地面越过球门</w:t>
      </w:r>
      <w:r>
        <w:rPr>
          <w:color w:val="231F20"/>
          <w:spacing w:val="59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线时停表，记录完成的时间。凡出现漏杆、射门偏出球门，球击中横梁或立柱弹出，均属犯规，</w:t>
      </w:r>
      <w:r>
        <w:rPr>
          <w:color w:val="231F20"/>
          <w:spacing w:val="29"/>
          <w:lang w:eastAsia="zh-CN"/>
        </w:rPr>
        <w:t xml:space="preserve"> </w:t>
      </w:r>
      <w:r>
        <w:rPr>
          <w:color w:val="231F20"/>
          <w:lang w:eastAsia="zh-CN"/>
        </w:rPr>
        <w:t>不计成绩。每人测试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次，取最好成绩。</w:t>
      </w:r>
    </w:p>
    <w:p w:rsidR="002D212B" w:rsidRDefault="00D00896">
      <w:pPr>
        <w:spacing w:before="19"/>
        <w:ind w:left="84" w:right="188"/>
        <w:jc w:val="center"/>
        <w:rPr>
          <w:rFonts w:ascii="方正宋三简体" w:eastAsia="方正宋三简体" w:hAnsi="方正宋三简体" w:cs="方正宋三简体"/>
          <w:b/>
          <w:sz w:val="18"/>
          <w:szCs w:val="18"/>
        </w:rPr>
      </w:pPr>
      <w:r>
        <w:rPr>
          <w:rFonts w:ascii="方正宋三简体" w:eastAsia="方正宋三简体" w:hAnsi="方正宋三简体" w:cs="方正宋三简体"/>
          <w:b/>
          <w:color w:val="231F20"/>
          <w:sz w:val="18"/>
          <w:szCs w:val="18"/>
        </w:rPr>
        <w:t>图 2-2  运球过杆射门示意图</w:t>
      </w:r>
    </w:p>
    <w:p w:rsidR="002D212B" w:rsidRDefault="00D00896">
      <w:pPr>
        <w:spacing w:line="300" w:lineRule="auto"/>
        <w:ind w:firstLineChars="600" w:firstLine="1320"/>
        <w:jc w:val="both"/>
        <w:sectPr w:rsidR="002D212B">
          <w:pgSz w:w="10830" w:h="15090"/>
          <w:pgMar w:top="1180" w:right="1100" w:bottom="760" w:left="1080" w:header="847" w:footer="569" w:gutter="0"/>
          <w:cols w:space="720"/>
        </w:sectPr>
      </w:pPr>
      <w:r>
        <w:rPr>
          <w:noProof/>
        </w:rPr>
        <w:drawing>
          <wp:inline distT="0" distB="0" distL="0" distR="0">
            <wp:extent cx="3679190" cy="1997075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409" cy="199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2B" w:rsidRDefault="002D212B">
      <w:pPr>
        <w:pStyle w:val="a3"/>
        <w:spacing w:before="17"/>
        <w:ind w:left="0"/>
        <w:rPr>
          <w:color w:val="231F20"/>
          <w:lang w:eastAsia="zh-CN"/>
        </w:rPr>
      </w:pPr>
    </w:p>
    <w:p w:rsidR="002D212B" w:rsidRDefault="00D00896">
      <w:pPr>
        <w:pStyle w:val="a3"/>
        <w:spacing w:before="17"/>
        <w:ind w:left="0"/>
        <w:rPr>
          <w:lang w:eastAsia="zh-CN"/>
        </w:rPr>
      </w:pPr>
      <w:r>
        <w:rPr>
          <w:color w:val="231F20"/>
          <w:lang w:eastAsia="zh-CN"/>
        </w:rPr>
        <w:t>（2）评分标准：见表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2-2。</w:t>
      </w:r>
    </w:p>
    <w:p w:rsidR="002D212B" w:rsidRDefault="00D00896">
      <w:pPr>
        <w:pStyle w:val="a3"/>
        <w:spacing w:before="10"/>
        <w:ind w:left="84" w:right="188"/>
        <w:jc w:val="center"/>
        <w:rPr>
          <w:rFonts w:ascii="方正宋三简体" w:eastAsia="方正宋三简体" w:hAnsi="方正宋三简体" w:cs="方正宋三简体"/>
          <w:b/>
          <w:lang w:eastAsia="zh-CN"/>
        </w:rPr>
      </w:pPr>
      <w:r>
        <w:rPr>
          <w:rFonts w:ascii="方正宋三简体" w:eastAsia="方正宋三简体" w:hAnsi="方正宋三简体" w:cs="方正宋三简体"/>
          <w:b/>
          <w:color w:val="231F20"/>
          <w:lang w:eastAsia="zh-CN"/>
        </w:rPr>
        <w:t>表 2-2  运射评分表</w:t>
      </w:r>
    </w:p>
    <w:p w:rsidR="002D212B" w:rsidRDefault="002D212B">
      <w:pPr>
        <w:spacing w:before="2"/>
        <w:rPr>
          <w:rFonts w:ascii="方正宋三简体" w:eastAsia="方正宋三简体" w:hAnsi="方正宋三简体" w:cs="方正宋三简体"/>
          <w:sz w:val="3"/>
          <w:szCs w:val="3"/>
        </w:rPr>
      </w:pPr>
    </w:p>
    <w:tbl>
      <w:tblPr>
        <w:tblStyle w:val="TableNormal"/>
        <w:tblW w:w="8417" w:type="dxa"/>
        <w:tblInd w:w="88" w:type="dxa"/>
        <w:shd w:val="clear" w:color="auto" w:fill="D9EBF9"/>
        <w:tblLayout w:type="fixed"/>
        <w:tblLook w:val="04A0"/>
      </w:tblPr>
      <w:tblGrid>
        <w:gridCol w:w="879"/>
        <w:gridCol w:w="1002"/>
        <w:gridCol w:w="483"/>
        <w:gridCol w:w="573"/>
        <w:gridCol w:w="1002"/>
        <w:gridCol w:w="860"/>
        <w:gridCol w:w="1129"/>
        <w:gridCol w:w="615"/>
        <w:gridCol w:w="1874"/>
      </w:tblGrid>
      <w:tr w:rsidR="002D212B">
        <w:trPr>
          <w:trHeight w:hRule="exact" w:val="451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1"/>
              <w:rPr>
                <w:rFonts w:ascii="方正宋三简体" w:eastAsia="方正宋三简体" w:hAnsi="方正宋三简体" w:cs="方正宋三简体"/>
                <w:sz w:val="20"/>
                <w:szCs w:val="20"/>
                <w:lang w:eastAsia="zh-CN"/>
              </w:rPr>
            </w:pPr>
          </w:p>
          <w:p w:rsidR="002D212B" w:rsidRDefault="00120252">
            <w:pPr>
              <w:pStyle w:val="TableParagraph"/>
              <w:ind w:left="261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 w:rsidRPr="0012025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6" o:spid="_x0000_s1026" type="#_x0000_t202" style="position:absolute;left:0;text-align:left;margin-left:-5.6pt;margin-top:10.1pt;width:265.95pt;height:117.7pt;z-index:251662336;mso-position-horizontal-relative:page" o:gfxdata="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Vb1fU2AAA&#10;AAoBAAAPAAAAAAAAAAEAIAAAACIAAABkcnMvZG93bnJldi54bWxQSwECFAAUAAAACACHTuJA54Nl&#10;WawBAAAwAwAADgAAAAAAAAABACAAAAAnAQAAZHJzL2Uyb0RvYy54bWxQSwUGAAAAAAYABgBZAQAA&#10;RQUAAAAA&#10;" filled="f" stroked="f">
                  <v:textbox inset="0,0,0,0">
                    <w:txbxContent>
                      <w:p w:rsidR="002D212B" w:rsidRDefault="002D212B"/>
                    </w:txbxContent>
                  </v:textbox>
                  <w10:wrap anchorx="page"/>
                </v:shape>
              </w:pict>
            </w:r>
            <w:proofErr w:type="spellStart"/>
            <w:r w:rsidR="00D00896"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72"/>
              <w:ind w:left="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成绩（秒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1"/>
              <w:rPr>
                <w:rFonts w:ascii="方正宋三简体" w:eastAsia="方正宋三简体" w:hAnsi="方正宋三简体" w:cs="方正宋三简体"/>
                <w:sz w:val="20"/>
                <w:szCs w:val="20"/>
              </w:rPr>
            </w:pPr>
          </w:p>
          <w:p w:rsidR="002D212B" w:rsidRDefault="00D00896">
            <w:pPr>
              <w:pStyle w:val="TableParagraph"/>
              <w:ind w:left="252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72"/>
              <w:ind w:left="16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成绩（秒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</w:tr>
      <w:tr w:rsidR="002D212B">
        <w:trPr>
          <w:trHeight w:hRule="exact" w:val="432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67"/>
              <w:ind w:right="146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67"/>
              <w:ind w:left="14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67"/>
              <w:ind w:right="167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67"/>
              <w:ind w:right="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 w:rsidR="002D212B">
        <w:trPr>
          <w:trHeight w:hRule="exact" w:val="39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611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9.00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10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42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9.01 ～ 9.20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10.81 ～ 11.00</w:t>
            </w:r>
          </w:p>
        </w:tc>
      </w:tr>
      <w:tr w:rsidR="002D212B">
        <w:trPr>
          <w:trHeight w:hRule="exact" w:val="381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19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7.21 ～ 7.40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6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9.01 ～ 9.20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9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42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9.21 ～ 9.40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11.01 ～ 11.20</w:t>
            </w:r>
          </w:p>
        </w:tc>
      </w:tr>
      <w:tr w:rsidR="002D212B">
        <w:trPr>
          <w:trHeight w:hRule="exact" w:val="381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18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7.41 ～ 7.60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6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9.21 ～ 9.40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42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9.41 ～ 9.60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11.21 ～ 11.40</w:t>
            </w:r>
          </w:p>
        </w:tc>
      </w:tr>
      <w:tr w:rsidR="002D212B">
        <w:trPr>
          <w:trHeight w:hRule="exact" w:val="381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17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7.61 ～ 7.80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6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9.41 ～ 9.60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42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9.61 ～ 9.80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11.41 ～ 11.60</w:t>
            </w:r>
          </w:p>
        </w:tc>
      </w:tr>
      <w:tr w:rsidR="002D212B">
        <w:trPr>
          <w:trHeight w:hRule="exact" w:val="367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16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7.81 ～ 8.00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6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9.61 ～ 9.80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9.81 ～ 10.00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11.61 ～ 11.80</w:t>
            </w:r>
          </w:p>
        </w:tc>
      </w:tr>
      <w:tr w:rsidR="002D212B">
        <w:trPr>
          <w:trHeight w:hRule="exact" w:val="396"/>
        </w:trPr>
        <w:tc>
          <w:tcPr>
            <w:tcW w:w="879" w:type="dxa"/>
            <w:tcBorders>
              <w:top w:val="single" w:sz="2" w:space="0" w:color="3CB4E7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15</w:t>
            </w:r>
          </w:p>
        </w:tc>
        <w:tc>
          <w:tcPr>
            <w:tcW w:w="1485" w:type="dxa"/>
            <w:gridSpan w:val="2"/>
            <w:tcBorders>
              <w:top w:val="single" w:sz="2" w:space="0" w:color="3CB4E7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8.01 ～ 8.20</w:t>
            </w:r>
          </w:p>
        </w:tc>
        <w:tc>
          <w:tcPr>
            <w:tcW w:w="1575" w:type="dxa"/>
            <w:gridSpan w:val="2"/>
            <w:tcBorders>
              <w:top w:val="single" w:sz="2" w:space="0" w:color="3CB4E7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9.81 ～ 10.00</w:t>
            </w:r>
          </w:p>
        </w:tc>
        <w:tc>
          <w:tcPr>
            <w:tcW w:w="860" w:type="dxa"/>
            <w:tcBorders>
              <w:top w:val="single" w:sz="2" w:space="0" w:color="3CB4E7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</w:t>
            </w:r>
          </w:p>
        </w:tc>
        <w:tc>
          <w:tcPr>
            <w:tcW w:w="1744" w:type="dxa"/>
            <w:gridSpan w:val="2"/>
            <w:tcBorders>
              <w:top w:val="single" w:sz="2" w:space="0" w:color="3CB4E7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ind w:left="33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10.01 ～ 10.20</w:t>
            </w:r>
          </w:p>
        </w:tc>
        <w:tc>
          <w:tcPr>
            <w:tcW w:w="1874" w:type="dxa"/>
            <w:tcBorders>
              <w:top w:val="single" w:sz="2" w:space="0" w:color="3CB4E7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11.81 ～ 12.00</w:t>
            </w:r>
          </w:p>
        </w:tc>
      </w:tr>
      <w:tr w:rsidR="002D212B">
        <w:trPr>
          <w:trHeight w:hRule="exact" w:val="381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8.21 ～ 8.40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27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10.01 ～ 10.20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4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10.21 ～ 10.40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12.01 ～ 12.20</w:t>
            </w:r>
          </w:p>
        </w:tc>
      </w:tr>
      <w:tr w:rsidR="002D212B">
        <w:trPr>
          <w:trHeight w:hRule="exact" w:val="381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8.41 ～ 8.60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27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10.21 ～ 10.40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10.41 ～ 10.60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12.21 ～ 12.40</w:t>
            </w:r>
          </w:p>
        </w:tc>
      </w:tr>
      <w:tr w:rsidR="002D212B">
        <w:trPr>
          <w:trHeight w:hRule="exact" w:val="381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8.61 ～ 8.80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27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10.41 ～ 10.60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10.61 ～ 10.80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12.41 ～ 12.60</w:t>
            </w:r>
          </w:p>
        </w:tc>
      </w:tr>
      <w:tr w:rsidR="002D212B">
        <w:trPr>
          <w:trHeight w:hRule="exact" w:val="37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11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8.81 ～ 9.00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27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10.61 ～ 10.80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10.81 ～ 11.00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33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12.61 ～ 12.80</w:t>
            </w:r>
          </w:p>
        </w:tc>
      </w:tr>
    </w:tbl>
    <w:p w:rsidR="002D212B" w:rsidRDefault="00D00896">
      <w:pPr>
        <w:pStyle w:val="41"/>
        <w:spacing w:line="332" w:lineRule="exact"/>
        <w:ind w:left="0"/>
      </w:pPr>
      <w:r>
        <w:rPr>
          <w:color w:val="231F20"/>
        </w:rPr>
        <w:t>（</w:t>
      </w:r>
      <w:proofErr w:type="spellStart"/>
      <w:r>
        <w:rPr>
          <w:color w:val="231F20"/>
        </w:rPr>
        <w:t>三）实战能力</w:t>
      </w:r>
      <w:proofErr w:type="spellEnd"/>
    </w:p>
    <w:p w:rsidR="002D212B" w:rsidRDefault="00D00896">
      <w:pPr>
        <w:pStyle w:val="a3"/>
        <w:spacing w:before="41"/>
        <w:ind w:left="500"/>
        <w:rPr>
          <w:color w:val="231F20"/>
          <w:lang w:eastAsia="zh-CN"/>
        </w:rPr>
      </w:pPr>
      <w:r>
        <w:rPr>
          <w:rFonts w:ascii="方正宋三简体" w:eastAsia="方正宋三简体" w:hAnsi="方正宋三简体" w:cs="方正宋三简体"/>
          <w:b/>
          <w:color w:val="231F20"/>
          <w:sz w:val="21"/>
          <w:szCs w:val="21"/>
          <w:lang w:eastAsia="zh-CN"/>
        </w:rPr>
        <w:t>比赛</w:t>
      </w: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考试方法：视考生人数分队进行比赛。2.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评分标</w:t>
      </w:r>
      <w:r>
        <w:rPr>
          <w:color w:val="231F20"/>
          <w:spacing w:val="-13"/>
          <w:lang w:eastAsia="zh-CN"/>
        </w:rPr>
        <w:t>准：</w:t>
      </w:r>
      <w:r>
        <w:rPr>
          <w:color w:val="231F20"/>
          <w:lang w:eastAsia="zh-CN"/>
        </w:rPr>
        <w:t>考评员参照实战能力评分细</w:t>
      </w:r>
      <w:r>
        <w:rPr>
          <w:color w:val="231F20"/>
          <w:spacing w:val="-26"/>
          <w:lang w:eastAsia="zh-CN"/>
        </w:rPr>
        <w:t>则</w:t>
      </w:r>
      <w:r>
        <w:rPr>
          <w:color w:val="231F20"/>
          <w:lang w:eastAsia="zh-CN"/>
        </w:rPr>
        <w:t>（表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2-3</w:t>
      </w:r>
      <w:r>
        <w:rPr>
          <w:color w:val="231F20"/>
          <w:spacing w:val="-26"/>
          <w:lang w:eastAsia="zh-CN"/>
        </w:rPr>
        <w:t>），</w:t>
      </w:r>
      <w:r>
        <w:rPr>
          <w:color w:val="231F20"/>
          <w:lang w:eastAsia="zh-CN"/>
        </w:rPr>
        <w:t>独立对考生的技术能力</w:t>
      </w:r>
      <w:r>
        <w:rPr>
          <w:color w:val="231F20"/>
          <w:spacing w:val="-26"/>
          <w:lang w:eastAsia="zh-CN"/>
        </w:rPr>
        <w:t>、</w:t>
      </w:r>
      <w:r>
        <w:rPr>
          <w:color w:val="231F20"/>
          <w:lang w:eastAsia="zh-CN"/>
        </w:rPr>
        <w:t>战术能力、心理素质</w:t>
      </w:r>
      <w:r>
        <w:rPr>
          <w:color w:val="231F20"/>
          <w:spacing w:val="-26"/>
          <w:lang w:eastAsia="zh-CN"/>
        </w:rPr>
        <w:t>、</w:t>
      </w:r>
      <w:r>
        <w:rPr>
          <w:rFonts w:hint="eastAsia"/>
          <w:color w:val="231F20"/>
          <w:spacing w:val="-26"/>
          <w:lang w:eastAsia="zh-CN"/>
        </w:rPr>
        <w:t>阅读比赛的能力</w:t>
      </w:r>
      <w:r>
        <w:rPr>
          <w:color w:val="231F20"/>
          <w:lang w:eastAsia="zh-CN"/>
        </w:rPr>
        <w:t>以及比赛作风等方面进行综合评定。采用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分制评分，分数至多可到小数点后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tbl>
      <w:tblPr>
        <w:tblStyle w:val="TableNormal"/>
        <w:tblpPr w:leftFromText="180" w:rightFromText="180" w:vertAnchor="text" w:horzAnchor="margin" w:tblpY="617"/>
        <w:tblW w:w="8593" w:type="dxa"/>
        <w:tblInd w:w="0" w:type="dxa"/>
        <w:tblLayout w:type="fixed"/>
        <w:tblLook w:val="04A0"/>
      </w:tblPr>
      <w:tblGrid>
        <w:gridCol w:w="2699"/>
        <w:gridCol w:w="5894"/>
      </w:tblGrid>
      <w:tr w:rsidR="002D212B">
        <w:trPr>
          <w:trHeight w:hRule="exact" w:val="41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35"/>
              <w:ind w:left="76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sz w:val="18"/>
                <w:szCs w:val="18"/>
              </w:rPr>
              <w:t>等级（分值范围</w:t>
            </w:r>
            <w:proofErr w:type="spellEnd"/>
            <w:r>
              <w:rPr>
                <w:rFonts w:ascii="方正宋三简体" w:eastAsia="方正宋三简体" w:hAnsi="方正宋三简体" w:cs="方正宋三简体"/>
                <w:sz w:val="18"/>
                <w:szCs w:val="18"/>
              </w:rPr>
              <w:t>）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35"/>
              <w:ind w:left="353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sz w:val="18"/>
                <w:szCs w:val="18"/>
              </w:rPr>
              <w:t>评价标准</w:t>
            </w:r>
            <w:proofErr w:type="spellEnd"/>
          </w:p>
        </w:tc>
      </w:tr>
      <w:tr w:rsidR="002D212B">
        <w:trPr>
          <w:trHeight w:hRule="exact" w:val="10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6"/>
              <w:rPr>
                <w:rFonts w:ascii="方正宋三简体" w:eastAsia="方正宋三简体" w:hAnsi="方正宋三简体" w:cs="方正宋三简体"/>
                <w:sz w:val="23"/>
                <w:szCs w:val="23"/>
              </w:rPr>
            </w:pPr>
          </w:p>
          <w:p w:rsidR="002D212B" w:rsidRDefault="00D00896">
            <w:pPr>
              <w:pStyle w:val="TableParagraph"/>
              <w:ind w:left="76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sz w:val="18"/>
                <w:szCs w:val="18"/>
              </w:rPr>
              <w:t>优（10 ～ 8.6 分）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 w:line="270" w:lineRule="auto"/>
              <w:ind w:left="410" w:right="53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 xml:space="preserve">战术意识水平表现突出，攻守职责完成很好，具有很好的阅读比赛 </w:t>
            </w:r>
            <w:r>
              <w:rPr>
                <w:rFonts w:ascii="方正宋三简体" w:eastAsia="方正宋三简体" w:hAnsi="方正宋三简体" w:cs="方正宋三简体"/>
                <w:color w:val="231F20"/>
                <w:spacing w:val="-3"/>
                <w:sz w:val="18"/>
                <w:szCs w:val="18"/>
                <w:lang w:eastAsia="zh-CN"/>
              </w:rPr>
              <w:t>能力；对抗情况下技术动作运用及完成合理、规范；比赛作风顽强</w:t>
            </w:r>
            <w:r>
              <w:rPr>
                <w:rFonts w:ascii="方正宋三简体" w:eastAsia="方正宋三简体" w:hAnsi="方正宋三简体" w:cs="方正宋三简体"/>
                <w:color w:val="231F20"/>
                <w:spacing w:val="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心理状态稳定。</w:t>
            </w:r>
          </w:p>
        </w:tc>
      </w:tr>
      <w:tr w:rsidR="002D212B">
        <w:trPr>
          <w:trHeight w:hRule="exact" w:val="105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8"/>
              <w:rPr>
                <w:rFonts w:ascii="方正宋三简体" w:eastAsia="方正宋三简体" w:hAnsi="方正宋三简体" w:cs="方正宋三简体"/>
                <w:lang w:eastAsia="zh-CN"/>
              </w:rPr>
            </w:pPr>
          </w:p>
          <w:p w:rsidR="002D212B" w:rsidRDefault="00D00896">
            <w:pPr>
              <w:pStyle w:val="TableParagraph"/>
              <w:ind w:left="81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良 (8.5 ～ 7.6 分 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33" w:line="270" w:lineRule="auto"/>
              <w:ind w:left="410" w:right="53"/>
              <w:jc w:val="both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战术意识水平表现良好，攻守职责完成良好，具有良好的阅读比赛 能力；对抗情况下技术动作运用较合理，完成动作较规范；比赛作 风良好、心理状态稳定。</w:t>
            </w:r>
          </w:p>
        </w:tc>
      </w:tr>
      <w:tr w:rsidR="002D212B">
        <w:trPr>
          <w:trHeight w:hRule="exact" w:val="105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8"/>
              <w:rPr>
                <w:rFonts w:ascii="方正宋三简体" w:eastAsia="方正宋三简体" w:hAnsi="方正宋三简体" w:cs="方正宋三简体"/>
                <w:lang w:eastAsia="zh-CN"/>
              </w:rPr>
            </w:pPr>
          </w:p>
          <w:p w:rsidR="002D212B" w:rsidRDefault="00D00896">
            <w:pPr>
              <w:pStyle w:val="TableParagraph"/>
              <w:ind w:left="883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中 (7.5 ～ 6 分 )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33" w:line="270" w:lineRule="auto"/>
              <w:ind w:left="410" w:right="53"/>
              <w:jc w:val="both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战术意识水平表现一般，攻守职责完成一般，阅读比赛能力一般； 对抗情况下技术动作运用基本合理，完成动作基本规范；比赛作风 较好、心理状态有波动。</w:t>
            </w:r>
          </w:p>
        </w:tc>
      </w:tr>
      <w:tr w:rsidR="002D212B">
        <w:trPr>
          <w:trHeight w:hRule="exact" w:val="104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8"/>
              <w:rPr>
                <w:rFonts w:ascii="方正宋三简体" w:eastAsia="方正宋三简体" w:hAnsi="方正宋三简体" w:cs="方正宋三简体"/>
                <w:lang w:eastAsia="zh-CN"/>
              </w:rPr>
            </w:pPr>
          </w:p>
          <w:p w:rsidR="002D212B" w:rsidRDefault="00D00896">
            <w:pPr>
              <w:pStyle w:val="TableParagraph"/>
              <w:ind w:left="951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差 (6 </w:t>
            </w: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分以下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 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33" w:line="270" w:lineRule="auto"/>
              <w:ind w:left="410" w:right="53"/>
              <w:jc w:val="both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战术意识水平表现差，攻守职责不清楚，不具有基本阅读比赛的能 力；对抗情况下技术动作运用不合理，完成动作不规范；比赛作风 一般、心理状态不稳定。</w:t>
            </w:r>
          </w:p>
        </w:tc>
      </w:tr>
    </w:tbl>
    <w:p w:rsidR="002D212B" w:rsidRDefault="00D00896">
      <w:pPr>
        <w:pStyle w:val="a3"/>
        <w:spacing w:before="10"/>
        <w:ind w:left="2876" w:right="2887"/>
        <w:jc w:val="center"/>
        <w:rPr>
          <w:rFonts w:ascii="方正宋三简体" w:eastAsia="方正宋三简体" w:hAnsi="方正宋三简体" w:cs="方正宋三简体"/>
          <w:b/>
          <w:lang w:eastAsia="zh-CN"/>
        </w:rPr>
        <w:sectPr w:rsidR="002D212B">
          <w:pgSz w:w="10830" w:h="15090"/>
          <w:pgMar w:top="1120" w:right="980" w:bottom="760" w:left="1200" w:header="923" w:footer="569" w:gutter="0"/>
          <w:cols w:space="720"/>
        </w:sectPr>
      </w:pPr>
      <w:r>
        <w:rPr>
          <w:rFonts w:ascii="方正宋三简体" w:eastAsia="方正宋三简体" w:hAnsi="方正宋三简体" w:cs="方正宋三简体"/>
          <w:b/>
          <w:color w:val="231F20"/>
          <w:lang w:eastAsia="zh-CN"/>
        </w:rPr>
        <w:t>表 2-3  足球实战能力评分细则</w:t>
      </w:r>
    </w:p>
    <w:p w:rsidR="002D212B" w:rsidRDefault="00D00896">
      <w:pPr>
        <w:spacing w:line="464" w:lineRule="exact"/>
        <w:rPr>
          <w:rFonts w:ascii="PMingLiU" w:eastAsia="PMingLiU" w:hAnsi="PMingLiU" w:cs="PMingLiU"/>
          <w:b/>
          <w:sz w:val="28"/>
          <w:szCs w:val="28"/>
        </w:rPr>
      </w:pPr>
      <w:r>
        <w:rPr>
          <w:rFonts w:ascii="PMingLiU" w:eastAsia="PMingLiU" w:hAnsi="PMingLiU" w:cs="PMingLiU"/>
          <w:b/>
          <w:color w:val="231F20"/>
          <w:sz w:val="28"/>
          <w:szCs w:val="28"/>
        </w:rPr>
        <w:lastRenderedPageBreak/>
        <w:t>守门员</w:t>
      </w:r>
    </w:p>
    <w:p w:rsidR="002D212B" w:rsidRDefault="00120252">
      <w:pPr>
        <w:pStyle w:val="31"/>
        <w:spacing w:before="241"/>
        <w:rPr>
          <w:color w:val="000000" w:themeColor="text1"/>
          <w:lang w:eastAsia="zh-CN"/>
        </w:rPr>
      </w:pPr>
      <w:r>
        <w:rPr>
          <w:color w:val="000000" w:themeColor="text1"/>
        </w:rPr>
        <w:pict>
          <v:group id="组合 52" o:spid="_x0000_s1049" style="position:absolute;left:0;text-align:left;margin-left:398pt;margin-top:56.35pt;width:.1pt;height:19.85pt;z-index:-251656192;mso-position-horizontal-relative:page" coordorigin="7960,1127" coordsize="2,397203" o:gfxdata="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XSHBraAAAACwEAAA8AAAAAAAAAAQAgAAAAIgAA&#10;AGRycy9kb3ducmV2LnhtbFBLAQIUABQAAAAIAIdO4kDhcEVZeAIAAGEFAAAOAAAAAAAAAAEAIAAA&#10;ACkBAABkcnMvZTJvRG9jLnhtbFBLBQYAAAAABgAGAFkBAAATBgAAAAAA&#10;">
            <v:shape id="任意多边形 53" o:spid="_x0000_s1050" style="position:absolute;left:7960;top:1127;width:2;height:397" coordsize="1,397" o:spt="100" o:gfxdata="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E6QvQAA&#10;ANsAAAAPAAAAAAAAAAEAIAAAACIAAABkcnMvZG93bnJldi54bWxQSwECFAAUAAAACACHTuJAMy8F&#10;njsAAAA5AAAAEAAAAAAAAAABACAAAAAMAQAAZHJzL3NoYXBleG1sLnhtbFBLBQYAAAAABgAGAFsB&#10;AAC2AwAAAAAA&#10;" adj="0,,0" path="m,l,397e" filled="f" strokecolor="#b7dbf4" strokeweight=".03564mm">
              <v:stroke joinstyle="round"/>
              <v:formulas/>
              <v:path o:connecttype="segments"/>
            </v:shape>
            <w10:wrap anchorx="page"/>
          </v:group>
        </w:pict>
      </w:r>
      <w:r w:rsidR="00D00896">
        <w:rPr>
          <w:color w:val="000000" w:themeColor="text1"/>
          <w:lang w:eastAsia="zh-CN"/>
        </w:rPr>
        <w:t>一、考核指标与所占分值</w:t>
      </w:r>
    </w:p>
    <w:p w:rsidR="002D212B" w:rsidRDefault="002D212B">
      <w:pPr>
        <w:spacing w:before="9"/>
        <w:rPr>
          <w:rFonts w:ascii="Arial Unicode MS" w:eastAsia="Arial Unicode MS" w:hAnsi="Arial Unicode MS" w:cs="Arial Unicode MS"/>
        </w:rPr>
      </w:pPr>
    </w:p>
    <w:tbl>
      <w:tblPr>
        <w:tblStyle w:val="TableNormal"/>
        <w:tblW w:w="831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776"/>
        <w:gridCol w:w="1619"/>
        <w:gridCol w:w="1619"/>
        <w:gridCol w:w="1709"/>
      </w:tblGrid>
      <w:tr w:rsidR="002D212B">
        <w:trPr>
          <w:trHeight w:hRule="exact" w:val="387"/>
        </w:trPr>
        <w:tc>
          <w:tcPr>
            <w:tcW w:w="1596" w:type="dxa"/>
            <w:shd w:val="clear" w:color="auto" w:fill="B7DBF4"/>
          </w:tcPr>
          <w:p w:rsidR="002D212B" w:rsidRDefault="00D00896">
            <w:pPr>
              <w:pStyle w:val="TableParagraph"/>
              <w:spacing w:before="30"/>
              <w:ind w:left="67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类  别</w:t>
            </w:r>
          </w:p>
        </w:tc>
        <w:tc>
          <w:tcPr>
            <w:tcW w:w="1776" w:type="dxa"/>
            <w:shd w:val="clear" w:color="auto" w:fill="B7DBF4"/>
          </w:tcPr>
          <w:p w:rsidR="002D212B" w:rsidRDefault="00D00896">
            <w:pPr>
              <w:pStyle w:val="TableParagraph"/>
              <w:spacing w:before="30"/>
              <w:ind w:left="539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专项素质</w:t>
            </w:r>
            <w:proofErr w:type="spellEnd"/>
          </w:p>
        </w:tc>
        <w:tc>
          <w:tcPr>
            <w:tcW w:w="3238" w:type="dxa"/>
            <w:gridSpan w:val="2"/>
            <w:shd w:val="clear" w:color="auto" w:fill="B7DBF4"/>
          </w:tcPr>
          <w:p w:rsidR="002D212B" w:rsidRDefault="00D00896">
            <w:pPr>
              <w:pStyle w:val="TableParagraph"/>
              <w:spacing w:before="30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专项技术</w:t>
            </w:r>
            <w:proofErr w:type="spellEnd"/>
          </w:p>
        </w:tc>
        <w:tc>
          <w:tcPr>
            <w:tcW w:w="1709" w:type="dxa"/>
            <w:shd w:val="clear" w:color="auto" w:fill="B7DBF4"/>
          </w:tcPr>
          <w:p w:rsidR="002D212B" w:rsidRDefault="00D00896">
            <w:pPr>
              <w:pStyle w:val="TableParagraph"/>
              <w:spacing w:before="30"/>
              <w:ind w:left="516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实战能力</w:t>
            </w:r>
            <w:proofErr w:type="spellEnd"/>
          </w:p>
        </w:tc>
      </w:tr>
      <w:tr w:rsidR="002D212B">
        <w:trPr>
          <w:trHeight w:hRule="exact" w:val="632"/>
        </w:trPr>
        <w:tc>
          <w:tcPr>
            <w:tcW w:w="1596" w:type="dxa"/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ind w:left="67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考  核</w:t>
            </w:r>
          </w:p>
          <w:p w:rsidR="002D212B" w:rsidRDefault="00D00896">
            <w:pPr>
              <w:pStyle w:val="TableParagraph"/>
              <w:spacing w:before="34"/>
              <w:ind w:left="67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指  标</w:t>
            </w:r>
          </w:p>
        </w:tc>
        <w:tc>
          <w:tcPr>
            <w:tcW w:w="1776" w:type="dxa"/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ind w:left="22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立定</w:t>
            </w:r>
            <w:proofErr w:type="spellEnd"/>
          </w:p>
          <w:p w:rsidR="002D212B" w:rsidRDefault="00D00896">
            <w:pPr>
              <w:pStyle w:val="TableParagraph"/>
              <w:spacing w:before="34"/>
              <w:ind w:left="22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三级跳远</w:t>
            </w:r>
            <w:proofErr w:type="spellEnd"/>
          </w:p>
        </w:tc>
        <w:tc>
          <w:tcPr>
            <w:tcW w:w="1619" w:type="dxa"/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ind w:right="43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掷远与</w:t>
            </w:r>
            <w:proofErr w:type="spellEnd"/>
          </w:p>
          <w:p w:rsidR="002D212B" w:rsidRDefault="00D00896">
            <w:pPr>
              <w:pStyle w:val="TableParagraph"/>
              <w:spacing w:before="34"/>
              <w:ind w:right="43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踢远</w:t>
            </w:r>
            <w:proofErr w:type="spellEnd"/>
          </w:p>
        </w:tc>
        <w:tc>
          <w:tcPr>
            <w:tcW w:w="1619" w:type="dxa"/>
            <w:shd w:val="clear" w:color="auto" w:fill="D9EBF9"/>
          </w:tcPr>
          <w:p w:rsidR="002D212B" w:rsidRDefault="00D00896">
            <w:pPr>
              <w:pStyle w:val="TableParagraph"/>
              <w:spacing w:before="138"/>
              <w:ind w:left="560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扑接球</w:t>
            </w:r>
            <w:proofErr w:type="spellEnd"/>
          </w:p>
        </w:tc>
        <w:tc>
          <w:tcPr>
            <w:tcW w:w="1709" w:type="dxa"/>
            <w:shd w:val="clear" w:color="auto" w:fill="D9EBF9"/>
          </w:tcPr>
          <w:p w:rsidR="002D212B" w:rsidRDefault="00D00896">
            <w:pPr>
              <w:pStyle w:val="TableParagraph"/>
              <w:spacing w:before="138"/>
              <w:ind w:left="45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比赛</w:t>
            </w:r>
            <w:proofErr w:type="spellEnd"/>
          </w:p>
        </w:tc>
      </w:tr>
      <w:tr w:rsidR="002D212B">
        <w:trPr>
          <w:trHeight w:hRule="exact" w:val="369"/>
        </w:trPr>
        <w:tc>
          <w:tcPr>
            <w:tcW w:w="1596" w:type="dxa"/>
            <w:shd w:val="clear" w:color="auto" w:fill="D9EBF9"/>
          </w:tcPr>
          <w:p w:rsidR="002D212B" w:rsidRDefault="00D00896">
            <w:pPr>
              <w:pStyle w:val="TableParagraph"/>
              <w:spacing w:before="2"/>
              <w:ind w:left="67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分  值</w:t>
            </w:r>
          </w:p>
        </w:tc>
        <w:tc>
          <w:tcPr>
            <w:tcW w:w="1776" w:type="dxa"/>
            <w:shd w:val="clear" w:color="auto" w:fill="D9EBF9"/>
          </w:tcPr>
          <w:p w:rsidR="002D212B" w:rsidRDefault="00D00896">
            <w:pPr>
              <w:pStyle w:val="TableParagraph"/>
              <w:spacing w:before="2"/>
              <w:ind w:left="22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20 分</w:t>
            </w:r>
          </w:p>
        </w:tc>
        <w:tc>
          <w:tcPr>
            <w:tcW w:w="1619" w:type="dxa"/>
            <w:shd w:val="clear" w:color="auto" w:fill="D9EBF9"/>
          </w:tcPr>
          <w:p w:rsidR="002D212B" w:rsidRDefault="00D00896">
            <w:pPr>
              <w:pStyle w:val="TableParagraph"/>
              <w:spacing w:before="2"/>
              <w:ind w:right="43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20 分</w:t>
            </w:r>
          </w:p>
        </w:tc>
        <w:tc>
          <w:tcPr>
            <w:tcW w:w="1619" w:type="dxa"/>
            <w:shd w:val="clear" w:color="auto" w:fill="D9EBF9"/>
          </w:tcPr>
          <w:p w:rsidR="002D212B" w:rsidRDefault="00D00896">
            <w:pPr>
              <w:pStyle w:val="TableParagraph"/>
              <w:spacing w:before="2"/>
              <w:ind w:left="43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20 分</w:t>
            </w:r>
          </w:p>
        </w:tc>
        <w:tc>
          <w:tcPr>
            <w:tcW w:w="1709" w:type="dxa"/>
            <w:shd w:val="clear" w:color="auto" w:fill="D9EBF9"/>
          </w:tcPr>
          <w:p w:rsidR="002D212B" w:rsidRDefault="00D00896">
            <w:pPr>
              <w:pStyle w:val="TableParagraph"/>
              <w:spacing w:before="2"/>
              <w:ind w:left="45"/>
              <w:jc w:val="center"/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000000" w:themeColor="text1"/>
                <w:sz w:val="18"/>
                <w:szCs w:val="18"/>
              </w:rPr>
              <w:t>40 分</w:t>
            </w:r>
          </w:p>
        </w:tc>
      </w:tr>
    </w:tbl>
    <w:p w:rsidR="002D212B" w:rsidRDefault="002D212B">
      <w:pPr>
        <w:spacing w:before="8"/>
        <w:rPr>
          <w:rFonts w:ascii="Arial Unicode MS" w:eastAsia="Arial Unicode MS" w:hAnsi="Arial Unicode MS" w:cs="Arial Unicode MS"/>
          <w:sz w:val="18"/>
          <w:szCs w:val="18"/>
        </w:rPr>
      </w:pPr>
    </w:p>
    <w:p w:rsidR="002D212B" w:rsidRDefault="00D00896">
      <w:pPr>
        <w:spacing w:line="395" w:lineRule="exact"/>
        <w:ind w:left="500"/>
        <w:rPr>
          <w:rFonts w:ascii="Arial Unicode MS" w:eastAsiaTheme="minorEastAsia" w:hAnsi="Arial Unicode MS" w:cs="Arial Unicode MS"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二、考试方法与评分标准</w:t>
      </w:r>
    </w:p>
    <w:p w:rsidR="002D212B" w:rsidRDefault="00D00896">
      <w:pPr>
        <w:pStyle w:val="41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 w:rsidR="002D212B" w:rsidRDefault="00D00896">
      <w:pPr>
        <w:pStyle w:val="a3"/>
        <w:spacing w:before="41"/>
        <w:ind w:left="500"/>
        <w:rPr>
          <w:rFonts w:ascii="方正宋三简体" w:eastAsia="方正宋三简体" w:hAnsi="方正宋三简体" w:cs="方正宋三简体"/>
          <w:b/>
          <w:lang w:eastAsia="zh-CN"/>
        </w:rPr>
      </w:pPr>
      <w:r>
        <w:rPr>
          <w:rFonts w:ascii="方正宋三简体" w:eastAsia="方正宋三简体" w:hAnsi="方正宋三简体" w:cs="方正宋三简体"/>
          <w:b/>
          <w:color w:val="231F20"/>
          <w:lang w:eastAsia="zh-CN"/>
        </w:rPr>
        <w:t>立定三级跳远</w:t>
      </w:r>
    </w:p>
    <w:p w:rsidR="002D212B" w:rsidRDefault="00D00896">
      <w:pPr>
        <w:pStyle w:val="a3"/>
        <w:spacing w:before="65" w:line="300" w:lineRule="auto"/>
        <w:ind w:left="103" w:right="102" w:firstLine="396"/>
        <w:jc w:val="both"/>
        <w:rPr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考试方法：考生原地双脚站立在起跳线后，起跳时不能触及或超越起跳线。第一跳双脚</w:t>
      </w:r>
      <w:r>
        <w:rPr>
          <w:color w:val="231F20"/>
          <w:spacing w:val="5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原地起跳，可以用任何一只脚落地；第二跳跨步跳，用着地脚起跳以另一只脚落地；</w:t>
      </w:r>
      <w:proofErr w:type="gramStart"/>
      <w:r>
        <w:rPr>
          <w:color w:val="231F20"/>
          <w:spacing w:val="2"/>
          <w:lang w:eastAsia="zh-CN"/>
        </w:rPr>
        <w:t>第三跳双</w:t>
      </w:r>
      <w:proofErr w:type="gramEnd"/>
      <w:r>
        <w:rPr>
          <w:color w:val="231F20"/>
          <w:spacing w:val="61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脚落地完成跳跃动作后，起身向前走出测试区。成绩测量时，从身体落地痕迹的最近点取直线</w:t>
      </w:r>
      <w:r>
        <w:rPr>
          <w:color w:val="231F20"/>
          <w:spacing w:val="67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量至起跳线内沿。考生可穿钉鞋，其他未尽事宜参照田径竞赛规则执行。每人测试</w:t>
      </w:r>
      <w:r>
        <w:rPr>
          <w:color w:val="231F20"/>
          <w:spacing w:val="-7"/>
          <w:lang w:eastAsia="zh-CN"/>
        </w:rPr>
        <w:t xml:space="preserve"> </w:t>
      </w:r>
      <w:r>
        <w:rPr>
          <w:color w:val="231F20"/>
          <w:lang w:eastAsia="zh-CN"/>
        </w:rPr>
        <w:t>2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次，取最</w:t>
      </w:r>
      <w:r>
        <w:rPr>
          <w:color w:val="231F20"/>
          <w:spacing w:val="43"/>
          <w:lang w:eastAsia="zh-CN"/>
        </w:rPr>
        <w:t xml:space="preserve"> </w:t>
      </w:r>
      <w:r>
        <w:rPr>
          <w:color w:val="231F20"/>
          <w:lang w:eastAsia="zh-CN"/>
        </w:rPr>
        <w:t>好成绩。</w:t>
      </w:r>
    </w:p>
    <w:p w:rsidR="002D212B" w:rsidRDefault="00D00896">
      <w:pPr>
        <w:pStyle w:val="a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2-4。</w:t>
      </w:r>
    </w:p>
    <w:p w:rsidR="002D212B" w:rsidRDefault="00120252">
      <w:pPr>
        <w:pStyle w:val="a3"/>
        <w:spacing w:before="145"/>
        <w:ind w:left="103" w:right="107"/>
        <w:jc w:val="center"/>
        <w:rPr>
          <w:rFonts w:ascii="方正宋三简体" w:eastAsia="方正宋三简体" w:hAnsi="方正宋三简体" w:cs="方正宋三简体"/>
          <w:color w:val="231F20"/>
          <w:lang w:eastAsia="zh-CN"/>
        </w:rPr>
      </w:pPr>
      <w:r w:rsidRPr="00120252">
        <w:pict>
          <v:group id="组合 54" o:spid="_x0000_s1047" style="position:absolute;left:0;text-align:left;margin-left:411.85pt;margin-top:46.85pt;width:.1pt;height:23.25pt;z-index:-251655168;mso-position-horizontal-relative:page" coordorigin="8237,937" coordsize="2,465203" o:gfxdata="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uvyRv2QAAAAoBAAAPAAAAAAAAAAEAIAAAACIA&#10;AABkcnMvZG93bnJldi54bWxQSwECFAAUAAAACACHTuJAI00YpnoCAABfBQAADgAAAAAAAAABACAA&#10;AAAoAQAAZHJzL2Uyb0RvYy54bWxQSwUGAAAAAAYABgBZAQAAFAYAAAAA&#10;">
            <v:shape id="任意多边形 55" o:spid="_x0000_s1048" style="position:absolute;left:8237;top:937;width:2;height:465" coordsize="1,465" o:spt="100" o:gfxdata="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7zem8AAAA&#10;2wAAAA8AAAAAAAAAAQAgAAAAIgAAAGRycy9kb3ducmV2LnhtbFBLAQIUABQAAAAIAIdO4kAzLwWe&#10;OwAAADkAAAAQAAAAAAAAAAEAIAAAAAsBAABkcnMvc2hhcGV4bWwueG1sUEsFBgAAAAAGAAYAWwEA&#10;ALUDAAAAAAAA&#10;" adj="0,,0" path="m,l,465e" filled="f" strokecolor="#b7dbf4" strokeweight=".03564mm">
              <v:stroke joinstyle="round"/>
              <v:formulas/>
              <v:path o:connecttype="segments"/>
            </v:shape>
            <w10:wrap anchorx="page"/>
          </v:group>
        </w:pict>
      </w:r>
      <w:r w:rsidR="00D00896">
        <w:rPr>
          <w:rFonts w:ascii="方正宋三简体" w:eastAsia="方正宋三简体" w:hAnsi="方正宋三简体" w:cs="方正宋三简体"/>
          <w:color w:val="231F20"/>
          <w:lang w:eastAsia="zh-CN"/>
        </w:rPr>
        <w:t>表 2-4  立定三级跳远评分表</w:t>
      </w:r>
    </w:p>
    <w:p w:rsidR="002D212B" w:rsidRDefault="002D212B">
      <w:pPr>
        <w:pStyle w:val="a3"/>
        <w:spacing w:before="145"/>
        <w:ind w:left="103" w:right="107"/>
        <w:jc w:val="center"/>
        <w:rPr>
          <w:rFonts w:ascii="方正宋三简体" w:eastAsia="方正宋三简体" w:hAnsi="方正宋三简体" w:cs="方正宋三简体"/>
          <w:lang w:eastAsia="zh-CN"/>
        </w:rPr>
      </w:pPr>
    </w:p>
    <w:tbl>
      <w:tblPr>
        <w:tblStyle w:val="TableNormal"/>
        <w:tblW w:w="8320" w:type="dxa"/>
        <w:tblInd w:w="88" w:type="dxa"/>
        <w:tblLayout w:type="fixed"/>
        <w:tblLook w:val="04A0"/>
      </w:tblPr>
      <w:tblGrid>
        <w:gridCol w:w="1387"/>
        <w:gridCol w:w="871"/>
        <w:gridCol w:w="1031"/>
        <w:gridCol w:w="871"/>
        <w:gridCol w:w="1387"/>
        <w:gridCol w:w="871"/>
        <w:gridCol w:w="1902"/>
      </w:tblGrid>
      <w:tr w:rsidR="002D212B">
        <w:trPr>
          <w:trHeight w:hRule="exact" w:val="440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pStyle w:val="TableParagraph"/>
              <w:spacing w:before="9"/>
              <w:rPr>
                <w:rFonts w:ascii="方正宋三简体" w:eastAsia="方正宋三简体" w:hAnsi="方正宋三简体" w:cs="方正宋三简体"/>
                <w:sz w:val="19"/>
                <w:szCs w:val="19"/>
                <w:lang w:eastAsia="zh-CN"/>
              </w:rPr>
            </w:pPr>
          </w:p>
          <w:p w:rsidR="002D212B" w:rsidRDefault="00D00896">
            <w:pPr>
              <w:pStyle w:val="TableParagraph"/>
              <w:ind w:left="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57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成绩（米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pStyle w:val="TableParagraph"/>
              <w:spacing w:before="9"/>
              <w:rPr>
                <w:rFonts w:ascii="方正宋三简体" w:eastAsia="方正宋三简体" w:hAnsi="方正宋三简体" w:cs="方正宋三简体"/>
                <w:sz w:val="19"/>
                <w:szCs w:val="19"/>
              </w:rPr>
            </w:pPr>
          </w:p>
          <w:p w:rsidR="002D212B" w:rsidRDefault="00D00896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57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成绩（米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</w:tr>
      <w:tr w:rsidR="002D212B">
        <w:trPr>
          <w:trHeight w:hRule="exact" w:val="465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4"/>
              <w:ind w:right="85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4"/>
              <w:ind w:left="87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4"/>
              <w:ind w:right="85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4"/>
              <w:ind w:left="1118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 w:rsidR="002D212B">
        <w:trPr>
          <w:trHeight w:hRule="exact" w:val="4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57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8.6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5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0"/>
              <w:ind w:left="109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6.4</w:t>
            </w:r>
          </w:p>
        </w:tc>
      </w:tr>
      <w:tr w:rsidR="002D212B">
        <w:trPr>
          <w:trHeight w:hRule="exact" w:val="397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7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8.5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109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6.3</w:t>
            </w:r>
          </w:p>
        </w:tc>
      </w:tr>
      <w:tr w:rsidR="002D212B">
        <w:trPr>
          <w:trHeight w:hRule="exact" w:val="397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7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8.4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109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6.2</w:t>
            </w:r>
          </w:p>
        </w:tc>
      </w:tr>
      <w:tr w:rsidR="002D212B">
        <w:trPr>
          <w:trHeight w:hRule="exact" w:val="397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7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8.3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109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6.1</w:t>
            </w:r>
          </w:p>
        </w:tc>
      </w:tr>
      <w:tr w:rsidR="002D212B">
        <w:trPr>
          <w:trHeight w:hRule="exact" w:val="382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2" w:space="0" w:color="3CB4E7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7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3CB4E7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2" w:space="0" w:color="3CB4E7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2" w:space="0" w:color="3CB4E7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109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6.0</w:t>
            </w:r>
          </w:p>
        </w:tc>
      </w:tr>
      <w:tr w:rsidR="002D212B">
        <w:trPr>
          <w:trHeight w:hRule="exact" w:val="412"/>
        </w:trPr>
        <w:tc>
          <w:tcPr>
            <w:tcW w:w="1387" w:type="dxa"/>
            <w:tcBorders>
              <w:top w:val="single" w:sz="2" w:space="0" w:color="3CB4E7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15</w:t>
            </w:r>
          </w:p>
        </w:tc>
        <w:tc>
          <w:tcPr>
            <w:tcW w:w="871" w:type="dxa"/>
            <w:tcBorders>
              <w:top w:val="single" w:sz="2" w:space="0" w:color="3CB4E7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ind w:left="57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8.1</w:t>
            </w:r>
          </w:p>
        </w:tc>
        <w:tc>
          <w:tcPr>
            <w:tcW w:w="1031" w:type="dxa"/>
            <w:tcBorders>
              <w:top w:val="single" w:sz="2" w:space="0" w:color="3CB4E7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single" w:sz="2" w:space="0" w:color="3CB4E7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6.9</w:t>
            </w:r>
          </w:p>
        </w:tc>
        <w:tc>
          <w:tcPr>
            <w:tcW w:w="1387" w:type="dxa"/>
            <w:tcBorders>
              <w:top w:val="single" w:sz="2" w:space="0" w:color="3CB4E7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</w:t>
            </w:r>
          </w:p>
        </w:tc>
        <w:tc>
          <w:tcPr>
            <w:tcW w:w="871" w:type="dxa"/>
            <w:tcBorders>
              <w:top w:val="single" w:sz="2" w:space="0" w:color="3CB4E7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ind w:left="5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7.1</w:t>
            </w:r>
          </w:p>
        </w:tc>
        <w:tc>
          <w:tcPr>
            <w:tcW w:w="1902" w:type="dxa"/>
            <w:tcBorders>
              <w:top w:val="single" w:sz="2" w:space="0" w:color="3CB4E7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3"/>
              <w:ind w:left="109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5.9</w:t>
            </w:r>
          </w:p>
        </w:tc>
      </w:tr>
      <w:tr w:rsidR="002D212B">
        <w:trPr>
          <w:trHeight w:hRule="exact" w:val="397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7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8.0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109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5.8</w:t>
            </w:r>
          </w:p>
        </w:tc>
      </w:tr>
      <w:tr w:rsidR="002D212B">
        <w:trPr>
          <w:trHeight w:hRule="exact" w:val="379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7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6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580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left="109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5.7</w:t>
            </w:r>
          </w:p>
        </w:tc>
      </w:tr>
    </w:tbl>
    <w:p w:rsidR="002D212B" w:rsidRDefault="002D212B">
      <w:pPr>
        <w:rPr>
          <w:rFonts w:ascii="方正宋三简体" w:eastAsia="方正宋三简体" w:hAnsi="方正宋三简体" w:cs="方正宋三简体"/>
          <w:sz w:val="18"/>
          <w:szCs w:val="18"/>
        </w:rPr>
        <w:sectPr w:rsidR="002D212B">
          <w:pgSz w:w="10830" w:h="15090"/>
          <w:pgMar w:top="1120" w:right="1080" w:bottom="760" w:left="1200" w:header="923" w:footer="569" w:gutter="0"/>
          <w:cols w:space="720"/>
        </w:sectPr>
      </w:pPr>
    </w:p>
    <w:p w:rsidR="002D212B" w:rsidRDefault="002D212B">
      <w:pPr>
        <w:spacing w:before="2"/>
        <w:rPr>
          <w:rFonts w:ascii="方正宋三简体" w:eastAsia="方正宋三简体" w:hAnsi="方正宋三简体" w:cs="方正宋三简体"/>
        </w:rPr>
      </w:pPr>
    </w:p>
    <w:tbl>
      <w:tblPr>
        <w:tblStyle w:val="TableNormal"/>
        <w:tblW w:w="8321" w:type="dxa"/>
        <w:tblInd w:w="95" w:type="dxa"/>
        <w:tblLayout w:type="fixed"/>
        <w:tblLook w:val="04A0"/>
      </w:tblPr>
      <w:tblGrid>
        <w:gridCol w:w="1387"/>
        <w:gridCol w:w="1387"/>
        <w:gridCol w:w="1420"/>
        <w:gridCol w:w="1353"/>
        <w:gridCol w:w="1387"/>
        <w:gridCol w:w="1387"/>
      </w:tblGrid>
      <w:tr w:rsidR="002D212B">
        <w:trPr>
          <w:trHeight w:hRule="exact" w:val="414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/>
              <w:ind w:right="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/>
              <w:ind w:right="3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/>
              <w:ind w:right="30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/>
              <w:ind w:right="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5.6</w:t>
            </w:r>
          </w:p>
        </w:tc>
      </w:tr>
      <w:tr w:rsidR="002D212B">
        <w:trPr>
          <w:trHeight w:hRule="exact" w:val="394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right="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right="3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right="30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ind w:right="1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6.7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2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5.5</w:t>
            </w:r>
          </w:p>
        </w:tc>
      </w:tr>
    </w:tbl>
    <w:p w:rsidR="002D212B" w:rsidRDefault="00D00896">
      <w:pPr>
        <w:pStyle w:val="41"/>
        <w:spacing w:line="332" w:lineRule="exact"/>
        <w:ind w:left="0" w:firstLineChars="100" w:firstLine="220"/>
      </w:pPr>
      <w:proofErr w:type="spellStart"/>
      <w:r>
        <w:rPr>
          <w:color w:val="231F20"/>
        </w:rPr>
        <w:t>二）专项技术</w:t>
      </w:r>
      <w:proofErr w:type="spellEnd"/>
    </w:p>
    <w:p w:rsidR="002D212B" w:rsidRDefault="00D00896">
      <w:pPr>
        <w:pStyle w:val="a3"/>
        <w:spacing w:before="41"/>
        <w:rPr>
          <w:rFonts w:ascii="方正宋三简体" w:eastAsia="方正宋三简体" w:hAnsi="方正宋三简体" w:cs="方正宋三简体"/>
        </w:rPr>
      </w:pPr>
      <w:r>
        <w:rPr>
          <w:rFonts w:ascii="方正宋三简体" w:eastAsia="方正宋三简体" w:hAnsi="方正宋三简体" w:cs="方正宋三简体"/>
          <w:color w:val="231F20"/>
        </w:rPr>
        <w:t>1．掷远与踢远</w:t>
      </w:r>
    </w:p>
    <w:p w:rsidR="002D212B" w:rsidRDefault="00D00896">
      <w:pPr>
        <w:pStyle w:val="a3"/>
        <w:spacing w:before="65"/>
        <w:rPr>
          <w:lang w:eastAsia="zh-CN"/>
        </w:rPr>
      </w:pPr>
      <w:r>
        <w:rPr>
          <w:color w:val="231F20"/>
          <w:spacing w:val="2"/>
          <w:lang w:eastAsia="zh-CN"/>
        </w:rPr>
        <w:t>（1）考试方法：如图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2-3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所示，在球场适当位置画一条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15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米线段作为测试区横宽，从横</w:t>
      </w:r>
    </w:p>
    <w:p w:rsidR="002D212B" w:rsidRDefault="00D00896">
      <w:pPr>
        <w:pStyle w:val="a3"/>
        <w:ind w:left="110"/>
        <w:jc w:val="both"/>
        <w:rPr>
          <w:lang w:eastAsia="zh-CN"/>
        </w:rPr>
      </w:pPr>
      <w:r>
        <w:rPr>
          <w:color w:val="231F20"/>
          <w:lang w:eastAsia="zh-CN"/>
        </w:rPr>
        <w:t>线两端分别向场内垂直画两条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60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米以上平行直线作为</w:t>
      </w:r>
      <w:proofErr w:type="gramStart"/>
      <w:r>
        <w:rPr>
          <w:color w:val="231F20"/>
          <w:lang w:eastAsia="zh-CN"/>
        </w:rPr>
        <w:t>测试区纵长</w:t>
      </w:r>
      <w:proofErr w:type="gramEnd"/>
      <w:r>
        <w:rPr>
          <w:color w:val="231F20"/>
          <w:lang w:eastAsia="zh-CN"/>
        </w:rPr>
        <w:t>，标出距离数。考生站在起点</w:t>
      </w:r>
    </w:p>
    <w:p w:rsidR="002D212B" w:rsidRDefault="00D00896">
      <w:pPr>
        <w:pStyle w:val="a3"/>
        <w:spacing w:line="300" w:lineRule="auto"/>
        <w:ind w:left="110" w:right="120"/>
        <w:jc w:val="both"/>
        <w:rPr>
          <w:lang w:eastAsia="zh-CN"/>
        </w:rPr>
      </w:pPr>
      <w:r>
        <w:rPr>
          <w:color w:val="231F20"/>
          <w:spacing w:val="-1"/>
          <w:lang w:eastAsia="zh-CN"/>
        </w:rPr>
        <w:t>线后，先将球以手掷远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次（允许带手套进行），然后</w:t>
      </w:r>
      <w:proofErr w:type="gramStart"/>
      <w:r>
        <w:rPr>
          <w:color w:val="231F20"/>
          <w:spacing w:val="-2"/>
          <w:lang w:eastAsia="zh-CN"/>
        </w:rPr>
        <w:t>用脚踢远</w:t>
      </w:r>
      <w:proofErr w:type="gramEnd"/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次（采用踢凌空球、反弹球、</w:t>
      </w:r>
      <w:r>
        <w:rPr>
          <w:color w:val="231F20"/>
          <w:spacing w:val="33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定位球等方法不限），各取其中最好一次成绩相加为最终成绩。每次掷、踢球的落点必须在测</w:t>
      </w:r>
      <w:r>
        <w:rPr>
          <w:color w:val="231F20"/>
          <w:spacing w:val="63"/>
          <w:lang w:eastAsia="zh-CN"/>
        </w:rPr>
        <w:t xml:space="preserve"> </w:t>
      </w:r>
      <w:r>
        <w:rPr>
          <w:color w:val="231F20"/>
          <w:lang w:eastAsia="zh-CN"/>
        </w:rPr>
        <w:t>试区横宽以内，否则不计成绩。</w:t>
      </w:r>
    </w:p>
    <w:p w:rsidR="002D212B" w:rsidRDefault="00D00896">
      <w:pPr>
        <w:spacing w:before="8"/>
        <w:jc w:val="center"/>
        <w:rPr>
          <w:rFonts w:ascii="方正宋一简体" w:eastAsia="方正宋一简体" w:hAnsi="方正宋一简体" w:cs="方正宋一简体"/>
          <w:sz w:val="13"/>
          <w:szCs w:val="13"/>
        </w:rPr>
      </w:pPr>
      <w:r>
        <w:rPr>
          <w:rFonts w:ascii="方正宋三简体" w:eastAsia="方正宋三简体" w:hAnsi="方正宋三简体" w:cs="方正宋三简体"/>
          <w:color w:val="231F20"/>
          <w:sz w:val="18"/>
          <w:szCs w:val="18"/>
        </w:rPr>
        <w:t>图 2-3  掷远与踢远场地示意图</w:t>
      </w:r>
    </w:p>
    <w:p w:rsidR="002D212B" w:rsidRDefault="00120252">
      <w:pPr>
        <w:spacing w:line="200" w:lineRule="atLeast"/>
        <w:ind w:left="1529"/>
        <w:rPr>
          <w:rFonts w:ascii="方正宋一简体" w:eastAsia="方正宋一简体" w:hAnsi="方正宋一简体" w:cs="方正宋一简体"/>
          <w:sz w:val="20"/>
          <w:szCs w:val="20"/>
        </w:rPr>
        <w:sectPr w:rsidR="002D212B">
          <w:pgSz w:w="10830" w:h="15090"/>
          <w:pgMar w:top="1180" w:right="1180" w:bottom="760" w:left="1080" w:header="847" w:footer="569" w:gutter="0"/>
          <w:cols w:space="720"/>
        </w:sectPr>
      </w:pPr>
      <w:r>
        <w:rPr>
          <w:rFonts w:ascii="方正宋一简体" w:eastAsia="方正宋一简体" w:hAnsi="方正宋一简体" w:cs="方正宋一简体"/>
          <w:sz w:val="20"/>
          <w:szCs w:val="20"/>
        </w:rPr>
      </w:r>
      <w:r>
        <w:rPr>
          <w:rFonts w:ascii="方正宋一简体" w:eastAsia="方正宋一简体" w:hAnsi="方正宋一简体" w:cs="方正宋一简体"/>
          <w:sz w:val="20"/>
          <w:szCs w:val="20"/>
        </w:rPr>
        <w:pict>
          <v:group id="组合 33" o:spid="_x0000_s1028" style="width:271.45pt;height:84.45pt;mso-position-horizontal-relative:char;mso-position-vertical-relative:line" coordsize="5429,1689203">
            <v:group id="组合 34" o:spid="_x0000_s1045" style="position:absolute;left:541;top:446;width:4877;height:1221" coordorigin="541,446" coordsize="4877,1221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<v:shape id="任意多边形 35" o:spid="_x0000_s1046" style="position:absolute;left:541;top:446;width:4877;height:1221" coordsize="4877,1221" o:spt="100" o:gfxdata="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FC+fugAAANoA&#10;AAAPAAAAAAAAAAEAIAAAACIAAABkcnMvZG93bnJldi54bWxQSwECFAAUAAAACACHTuJAMy8FnjsA&#10;AAA5AAAAEAAAAAAAAAABACAAAAAJAQAAZHJzL3NoYXBleG1sLnhtbFBLBQYAAAAABgAGAFsBAACz&#10;AwAAAAAA&#10;" adj="0,,0" path="m,1221r4876,l4876,,,,,1221xe" fillcolor="#a9d18e" stroked="f">
                <v:stroke joinstyle="round"/>
                <v:formulas/>
                <v:path o:connecttype="segments"/>
              </v:shape>
            </v:group>
            <v:group id="组合 36" o:spid="_x0000_s1043" style="position:absolute;left:542;top:448;width:4874;height:1219" coordorigin="542,448" coordsize="4874,1219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A&#10;">
              <v:shape id="任意多边形 37" o:spid="_x0000_s1044" style="position:absolute;left:542;top:448;width:4874;height:1219" coordsize="4874,1219" o:spt="100" o:gfxdata="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9umfrgAAADaAAAA&#10;DwAAAAAAAAABACAAAAAiAAAAZHJzL2Rvd25yZXYueG1sUEsBAhQAFAAAAAgAh07iQDMvBZ47AAAA&#10;OQAAABAAAAAAAAAAAQAgAAAABwEAAGRycy9zaGFwZXhtbC54bWxQSwUGAAAAAAYABgBbAQAAsQMA&#10;AAAA&#10;" adj="0,,0" path="m,l4874,r,1219l,1219,,xe" filled="f" strokeweight=".24378mm">
                <v:stroke joinstyle="round"/>
                <v:formulas/>
                <v:path o:connecttype="segments"/>
              </v:shape>
            </v:group>
            <v:group id="组合 38" o:spid="_x0000_s1041" style="position:absolute;left:542;top:273;width:4865;height:2" coordorigin="542,273" coordsize="4865,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A&#10;">
              <v:shape id="任意多边形 39" o:spid="_x0000_s1042" style="position:absolute;left:542;top:273;width:4865;height:2" coordsize="4865,1" o:spt="100" o:gfxdata="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SAm8ugAAANoA&#10;AAAPAAAAAAAAAAEAIAAAACIAAABkcnMvZG93bnJldi54bWxQSwECFAAUAAAACACHTuJAMy8FnjsA&#10;AAA5AAAAEAAAAAAAAAABACAAAAAJAQAAZHJzL3NoYXBleG1sLnhtbFBLBQYAAAAABgAGAFsBAACz&#10;AwAAAAAA&#10;" adj="0,,0" path="m,l4865,e" filled="f" strokeweight=".76622mm">
                <v:stroke joinstyle="round"/>
                <v:formulas/>
                <v:path o:connecttype="segments"/>
              </v:shape>
            </v:group>
            <v:group id="组合 40" o:spid="_x0000_s1039" style="position:absolute;left:534;top:97;width:9;height:351" coordorigin="534,97" coordsize="9,351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<v:shape id="任意多边形 41" o:spid="_x0000_s1040" style="position:absolute;left:534;top:97;width:9;height:351" coordsize="9,351" o:spt="100" o:gfxdata="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Hs9bsAAADa&#10;AAAADwAAAAAAAAABACAAAAAiAAAAZHJzL2Rvd25yZXYueG1sUEsBAhQAFAAAAAgAh07iQDMvBZ47&#10;AAAAOQAAABAAAAAAAAAAAQAgAAAACgEAAGRycy9zaGFwZXhtbC54bWxQSwUGAAAAAAYABgBbAQAA&#10;tAMAAAAA&#10;" adj="0,,0" path="m,l8,351e" filled="f" strokeweight=".24378mm">
                <v:stroke dashstyle="dash" joinstyle="round"/>
                <v:formulas/>
                <v:path o:connecttype="segments"/>
              </v:shape>
            </v:group>
            <v:group id="组合 42" o:spid="_x0000_s1037" style="position:absolute;left:5407;top:97;width:9;height:351" coordorigin="5407,97" coordsize="9,351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AA&#10;">
              <v:shape id="任意多边形 43" o:spid="_x0000_s1038" style="position:absolute;left:5407;top:97;width:9;height:351" coordsize="9,351" o:spt="100" o:gfxdata="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sPtS65AAAA2wAA&#10;AA8AAAAAAAAAAQAgAAAAIgAAAGRycy9kb3ducmV2LnhtbFBLAQIUABQAAAAIAIdO4kAzLwWeOwAA&#10;ADkAAAAQAAAAAAAAAAEAIAAAAAgBAABkcnMvc2hhcGV4bWwueG1sUEsFBgAAAAAGAAYAWwEAALID&#10;AAAAAAAA&#10;" adj="0,,0" path="m,l8,351e" filled="f" strokeweight=".24378mm">
                <v:stroke dashstyle="dash" joinstyle="round"/>
                <v:formulas/>
                <v:path o:connecttype="segments"/>
              </v:shape>
            </v:group>
            <v:group id="组合 44" o:spid="_x0000_s1035" style="position:absolute;left:214;top:448;width:320;height:2" coordorigin="214,448" coordsize="320,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A&#10;">
              <v:shape id="任意多边形 45" o:spid="_x0000_s1036" style="position:absolute;left:214;top:448;width:320;height:2" coordsize="320,1" o:spt="100" o:gfxdata="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3rcLugAAANsA&#10;AAAPAAAAAAAAAAEAIAAAACIAAABkcnMvZG93bnJldi54bWxQSwECFAAUAAAACACHTuJAMy8FnjsA&#10;AAA5AAAAEAAAAAAAAAABACAAAAAJAQAAZHJzL3NoYXBleG1sLnhtbFBLBQYAAAAABgAGAFsBAACz&#10;AwAAAAAA&#10;" adj="0,,0" path="m320,l,e" filled="f" strokeweight=".24378mm">
                <v:stroke dashstyle="dash" joinstyle="round"/>
                <v:formulas/>
                <v:path o:connecttype="segments"/>
              </v:shape>
            </v:group>
            <v:group id="组合 46" o:spid="_x0000_s1033" style="position:absolute;left:222;top:1667;width:320;height:2" coordorigin="222,1667" coordsize="320,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<v:shape id="任意多边形 47" o:spid="_x0000_s1034" style="position:absolute;left:222;top:1667;width:320;height:2" coordsize="320,1" o:spt="100" o:gfxdata="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e4rkugAAANsA&#10;AAAPAAAAAAAAAAEAIAAAACIAAABkcnMvZG93bnJldi54bWxQSwECFAAUAAAACACHTuJAMy8FnjsA&#10;AAA5AAAAEAAAAAAAAAABACAAAAAJAQAAZHJzL3NoYXBleG1sLnhtbFBLBQYAAAAABgAGAFsBAACz&#10;AwAAAAAA&#10;" adj="0,,0" path="m320,l,e" filled="f" strokeweight=".24378mm">
                <v:stroke dashstyle="dash" joinstyle="round"/>
                <v:formulas/>
                <v:path o:connecttype="segments"/>
              </v:shape>
            </v:group>
            <v:group id="组合 48" o:spid="_x0000_s1029" style="position:absolute;left:354;top:448;width:2;height:1219" coordorigin="354,448" coordsize="2,1219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A&#10;">
              <v:shape id="任意多边形 49" o:spid="_x0000_s1032" style="position:absolute;left:354;top:448;width:2;height:1219" coordsize="1,1219" o:spt="100" o:gfxdata="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YasJugAAANsA&#10;AAAPAAAAAAAAAAEAIAAAACIAAABkcnMvZG93bnJldi54bWxQSwECFAAUAAAACACHTuJAMy8FnjsA&#10;AAA5AAAAEAAAAAAAAAABACAAAAAJAQAAZHJzL3NoYXBleG1sLnhtbFBLBQYAAAAABgAGAFsBAACz&#10;AwAAAAAA&#10;" adj="0,,0" path="m,l,1219e" filled="f" strokeweight=".76658mm">
                <v:stroke joinstyle="round"/>
                <v:formulas/>
                <v:path o:connecttype="segments"/>
              </v:shape>
              <v:shape id="文本框 50" o:spid="_x0000_s1031" type="#_x0000_t202" style="position:absolute;left:2835;width:295;height:199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 filled="f" stroked="f">
                <v:textbox inset="0,0,0,0">
                  <w:txbxContent>
                    <w:p w:rsidR="002D212B" w:rsidRDefault="00D00896">
                      <w:pPr>
                        <w:spacing w:line="198" w:lineRule="exact"/>
                        <w:rPr>
                          <w:rFonts w:ascii="黑体" w:eastAsia="黑体" w:hAnsi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ascii="黑体"/>
                          <w:spacing w:val="-1"/>
                          <w:w w:val="95"/>
                          <w:sz w:val="20"/>
                        </w:rPr>
                        <w:t>60m</w:t>
                      </w:r>
                    </w:p>
                  </w:txbxContent>
                </v:textbox>
              </v:shape>
              <v:shape id="文本框 51" o:spid="_x0000_s1030" type="#_x0000_t202" style="position:absolute;top:953;width:295;height:199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AA&#10;" filled="f" stroked="f">
                <v:textbox inset="0,0,0,0">
                  <w:txbxContent>
                    <w:p w:rsidR="002D212B" w:rsidRDefault="00D00896">
                      <w:pPr>
                        <w:spacing w:line="198" w:lineRule="exact"/>
                        <w:rPr>
                          <w:rFonts w:ascii="黑体" w:eastAsia="黑体" w:hAnsi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ascii="黑体"/>
                          <w:spacing w:val="-1"/>
                          <w:w w:val="95"/>
                          <w:sz w:val="20"/>
                        </w:rPr>
                        <w:t>15m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D212B" w:rsidRDefault="00D00896">
      <w:pPr>
        <w:pStyle w:val="a3"/>
        <w:spacing w:before="0"/>
        <w:ind w:left="0"/>
        <w:rPr>
          <w:lang w:eastAsia="zh-CN"/>
        </w:rPr>
        <w:sectPr w:rsidR="002D212B">
          <w:type w:val="continuous"/>
          <w:pgSz w:w="10830" w:h="15090"/>
          <w:pgMar w:top="1420" w:right="1180" w:bottom="280" w:left="1080" w:header="720" w:footer="720" w:gutter="0"/>
          <w:cols w:num="2" w:space="720" w:equalWidth="0">
            <w:col w:w="2984" w:space="40"/>
            <w:col w:w="5546"/>
          </w:cols>
        </w:sectPr>
      </w:pPr>
      <w:r>
        <w:rPr>
          <w:color w:val="231F20"/>
          <w:lang w:eastAsia="zh-CN"/>
        </w:rPr>
        <w:lastRenderedPageBreak/>
        <w:t>（2）评分标准：见表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2-5。</w:t>
      </w:r>
    </w:p>
    <w:p w:rsidR="002D212B" w:rsidRDefault="00D00896">
      <w:pPr>
        <w:pStyle w:val="a3"/>
        <w:spacing w:before="10"/>
        <w:ind w:left="0" w:right="2887"/>
        <w:jc w:val="right"/>
        <w:rPr>
          <w:rFonts w:ascii="方正宋三简体" w:eastAsia="方正宋三简体" w:hAnsi="方正宋三简体" w:cs="方正宋三简体"/>
        </w:rPr>
      </w:pPr>
      <w:r>
        <w:rPr>
          <w:rFonts w:ascii="方正宋三简体" w:eastAsia="方正宋三简体" w:hAnsi="方正宋三简体" w:cs="方正宋三简体"/>
          <w:color w:val="231F20"/>
        </w:rPr>
        <w:lastRenderedPageBreak/>
        <w:t xml:space="preserve">表 2-5   </w:t>
      </w:r>
      <w:proofErr w:type="spellStart"/>
      <w:r>
        <w:rPr>
          <w:rFonts w:ascii="方正宋三简体" w:eastAsia="方正宋三简体" w:hAnsi="方正宋三简体" w:cs="方正宋三简体"/>
          <w:color w:val="231F20"/>
        </w:rPr>
        <w:t>掷远与踢远评分表</w:t>
      </w:r>
      <w:proofErr w:type="spellEnd"/>
    </w:p>
    <w:p w:rsidR="002D212B" w:rsidRDefault="002D212B">
      <w:pPr>
        <w:spacing w:before="2"/>
        <w:rPr>
          <w:rFonts w:ascii="方正宋三简体" w:eastAsia="方正宋三简体" w:hAnsi="方正宋三简体" w:cs="方正宋三简体"/>
          <w:sz w:val="3"/>
          <w:szCs w:val="3"/>
        </w:rPr>
      </w:pPr>
    </w:p>
    <w:tbl>
      <w:tblPr>
        <w:tblStyle w:val="TableNormal"/>
        <w:tblW w:w="8320" w:type="dxa"/>
        <w:tblInd w:w="95" w:type="dxa"/>
        <w:tblLayout w:type="fixed"/>
        <w:tblLook w:val="04A0"/>
      </w:tblPr>
      <w:tblGrid>
        <w:gridCol w:w="1387"/>
        <w:gridCol w:w="860"/>
        <w:gridCol w:w="525"/>
        <w:gridCol w:w="528"/>
        <w:gridCol w:w="860"/>
        <w:gridCol w:w="1387"/>
        <w:gridCol w:w="860"/>
        <w:gridCol w:w="540"/>
        <w:gridCol w:w="1373"/>
      </w:tblGrid>
      <w:tr w:rsidR="002D212B">
        <w:trPr>
          <w:trHeight w:hRule="exact" w:val="470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pStyle w:val="TableParagraph"/>
              <w:spacing w:before="8"/>
              <w:rPr>
                <w:rFonts w:ascii="方正宋三简体" w:eastAsia="方正宋三简体" w:hAnsi="方正宋三简体" w:cs="方正宋三简体"/>
                <w:sz w:val="15"/>
                <w:szCs w:val="15"/>
              </w:rPr>
            </w:pPr>
          </w:p>
          <w:p w:rsidR="002D212B" w:rsidRDefault="00D00896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2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成绩（米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pStyle w:val="TableParagraph"/>
              <w:spacing w:before="8"/>
              <w:rPr>
                <w:rFonts w:ascii="方正宋三简体" w:eastAsia="方正宋三简体" w:hAnsi="方正宋三简体" w:cs="方正宋三简体"/>
                <w:sz w:val="15"/>
                <w:szCs w:val="15"/>
              </w:rPr>
            </w:pPr>
          </w:p>
          <w:p w:rsidR="002D212B" w:rsidRDefault="00D00896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分值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72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成绩（米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）</w:t>
            </w:r>
          </w:p>
        </w:tc>
      </w:tr>
      <w:tr w:rsidR="002D212B">
        <w:trPr>
          <w:trHeight w:hRule="exact" w:val="315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line="265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line="265" w:lineRule="exact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7DBF4"/>
          </w:tcPr>
          <w:p w:rsidR="002D212B" w:rsidRDefault="00D00896">
            <w:pPr>
              <w:pStyle w:val="TableParagraph"/>
              <w:spacing w:line="265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2D212B">
            <w:pPr>
              <w:pStyle w:val="TableParagraph"/>
              <w:spacing w:line="265" w:lineRule="exac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line="265" w:lineRule="exact"/>
              <w:ind w:left="58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女</w:t>
            </w:r>
          </w:p>
        </w:tc>
      </w:tr>
      <w:tr w:rsidR="002D212B">
        <w:trPr>
          <w:trHeight w:hRule="exact" w:val="30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line="255" w:lineRule="exac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55" w:lineRule="exact"/>
              <w:ind w:left="58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30</w:t>
            </w:r>
          </w:p>
        </w:tc>
      </w:tr>
      <w:tr w:rsidR="002D212B">
        <w:trPr>
          <w:trHeight w:hRule="exact" w:val="293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line="242" w:lineRule="exac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58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25</w:t>
            </w:r>
          </w:p>
        </w:tc>
      </w:tr>
      <w:tr w:rsidR="002D212B">
        <w:trPr>
          <w:trHeight w:hRule="exact" w:val="293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line="242" w:lineRule="exac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58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20</w:t>
            </w:r>
          </w:p>
        </w:tc>
      </w:tr>
      <w:tr w:rsidR="002D212B">
        <w:trPr>
          <w:trHeight w:hRule="exact" w:val="293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line="242" w:lineRule="exac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58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15</w:t>
            </w:r>
          </w:p>
        </w:tc>
      </w:tr>
      <w:tr w:rsidR="002D212B">
        <w:trPr>
          <w:trHeight w:hRule="exact" w:val="293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60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45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line="242" w:lineRule="exac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58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10</w:t>
            </w:r>
          </w:p>
        </w:tc>
      </w:tr>
      <w:tr w:rsidR="002D212B">
        <w:trPr>
          <w:trHeight w:hRule="exact" w:val="293"/>
        </w:trPr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40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</w:t>
            </w:r>
          </w:p>
        </w:tc>
      </w:tr>
      <w:tr w:rsidR="002D212B">
        <w:trPr>
          <w:trHeight w:hRule="exact" w:val="291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2D212B">
            <w:pPr>
              <w:spacing w:after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76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35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—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right="74"/>
              <w:jc w:val="righ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line="242" w:lineRule="exact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line="242" w:lineRule="exact"/>
              <w:ind w:left="589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—</w:t>
            </w:r>
          </w:p>
        </w:tc>
      </w:tr>
    </w:tbl>
    <w:p w:rsidR="002D212B" w:rsidRDefault="002D212B">
      <w:pPr>
        <w:pStyle w:val="a3"/>
        <w:spacing w:before="0" w:line="267" w:lineRule="exact"/>
        <w:ind w:left="0"/>
        <w:rPr>
          <w:rFonts w:ascii="方正宋三简体" w:eastAsia="方正宋三简体" w:hAnsi="方正宋三简体" w:cs="方正宋三简体"/>
          <w:color w:val="231F20"/>
          <w:lang w:eastAsia="zh-CN"/>
        </w:rPr>
      </w:pPr>
    </w:p>
    <w:p w:rsidR="002D212B" w:rsidRDefault="002D212B">
      <w:pPr>
        <w:pStyle w:val="a3"/>
        <w:spacing w:before="0" w:line="267" w:lineRule="exact"/>
        <w:rPr>
          <w:rFonts w:ascii="方正宋三简体" w:eastAsia="方正宋三简体" w:hAnsi="方正宋三简体" w:cs="方正宋三简体"/>
          <w:color w:val="231F20"/>
          <w:lang w:eastAsia="zh-CN"/>
        </w:rPr>
      </w:pPr>
    </w:p>
    <w:p w:rsidR="002D212B" w:rsidRDefault="00D00896">
      <w:pPr>
        <w:pStyle w:val="a3"/>
        <w:spacing w:before="0" w:line="267" w:lineRule="exact"/>
        <w:rPr>
          <w:rFonts w:ascii="方正宋三简体" w:eastAsia="方正宋三简体" w:hAnsi="方正宋三简体" w:cs="方正宋三简体"/>
        </w:rPr>
      </w:pPr>
      <w:r>
        <w:rPr>
          <w:rFonts w:ascii="方正宋三简体" w:eastAsia="方正宋三简体" w:hAnsi="方正宋三简体" w:cs="方正宋三简体"/>
          <w:color w:val="231F20"/>
        </w:rPr>
        <w:t>2．扑接球</w:t>
      </w:r>
    </w:p>
    <w:p w:rsidR="002D212B" w:rsidRDefault="00D00896">
      <w:pPr>
        <w:pStyle w:val="a3"/>
        <w:spacing w:before="65" w:line="284" w:lineRule="auto"/>
        <w:ind w:left="110" w:firstLine="396"/>
        <w:rPr>
          <w:lang w:eastAsia="zh-CN"/>
        </w:rPr>
      </w:pPr>
      <w:r>
        <w:rPr>
          <w:color w:val="231F20"/>
          <w:spacing w:val="-3"/>
          <w:lang w:eastAsia="zh-CN"/>
        </w:rPr>
        <w:t>（1）考试方法：考生守门，扑接</w:t>
      </w:r>
      <w:r>
        <w:rPr>
          <w:color w:val="231F20"/>
          <w:spacing w:val="-9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9"/>
          <w:lang w:eastAsia="zh-CN"/>
        </w:rPr>
        <w:t xml:space="preserve"> </w:t>
      </w:r>
      <w:proofErr w:type="gramStart"/>
      <w:r>
        <w:rPr>
          <w:color w:val="231F20"/>
          <w:spacing w:val="-1"/>
          <w:lang w:eastAsia="zh-CN"/>
        </w:rPr>
        <w:t>个</w:t>
      </w:r>
      <w:proofErr w:type="gramEnd"/>
      <w:r>
        <w:rPr>
          <w:color w:val="231F20"/>
          <w:spacing w:val="-1"/>
          <w:lang w:eastAsia="zh-CN"/>
        </w:rPr>
        <w:t>来自罚球区线外射中球门的有效射门球（含地滚球、</w:t>
      </w:r>
      <w:r>
        <w:rPr>
          <w:color w:val="231F20"/>
          <w:spacing w:val="33"/>
          <w:lang w:eastAsia="zh-CN"/>
        </w:rPr>
        <w:t xml:space="preserve"> </w:t>
      </w:r>
      <w:r>
        <w:rPr>
          <w:color w:val="231F20"/>
          <w:lang w:eastAsia="zh-CN"/>
        </w:rPr>
        <w:t>半高球、高球以及需要倒地扑救的球）。</w:t>
      </w:r>
    </w:p>
    <w:p w:rsidR="002D212B" w:rsidRDefault="00D00896">
      <w:pPr>
        <w:pStyle w:val="a3"/>
        <w:spacing w:before="12" w:line="284" w:lineRule="auto"/>
        <w:ind w:left="110" w:firstLine="396"/>
        <w:rPr>
          <w:lang w:eastAsia="zh-CN"/>
        </w:rPr>
      </w:pPr>
      <w:r>
        <w:rPr>
          <w:color w:val="231F20"/>
          <w:spacing w:val="1"/>
          <w:lang w:eastAsia="zh-CN"/>
        </w:rPr>
        <w:t>（2）评分标准：考评员参照扑接球评分细则（表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2-6），独立对考生进行技术技能评定。</w:t>
      </w:r>
      <w:r>
        <w:rPr>
          <w:color w:val="231F20"/>
          <w:spacing w:val="38"/>
          <w:lang w:eastAsia="zh-CN"/>
        </w:rPr>
        <w:t xml:space="preserve"> </w:t>
      </w:r>
      <w:r>
        <w:rPr>
          <w:color w:val="231F20"/>
          <w:lang w:eastAsia="zh-CN"/>
        </w:rPr>
        <w:t>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分制评分，分数至多可到小数点后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 w:rsidR="002D212B" w:rsidRDefault="00D00896">
      <w:pPr>
        <w:pStyle w:val="a3"/>
        <w:spacing w:before="10"/>
        <w:ind w:left="84" w:right="188"/>
        <w:jc w:val="center"/>
        <w:rPr>
          <w:rFonts w:ascii="方正宋三简体" w:eastAsia="方正宋三简体" w:hAnsi="方正宋三简体" w:cs="方正宋三简体"/>
          <w:color w:val="231F20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lang w:eastAsia="zh-CN"/>
        </w:rPr>
        <w:lastRenderedPageBreak/>
        <w:t>表 2-6  扑接球评分细则</w:t>
      </w:r>
    </w:p>
    <w:p w:rsidR="002D212B" w:rsidRDefault="002D212B">
      <w:pPr>
        <w:pStyle w:val="a3"/>
        <w:spacing w:before="10"/>
        <w:ind w:left="84" w:right="188"/>
        <w:jc w:val="center"/>
        <w:rPr>
          <w:rFonts w:ascii="方正宋三简体" w:eastAsia="方正宋三简体" w:hAnsi="方正宋三简体" w:cs="方正宋三简体"/>
          <w:lang w:eastAsia="zh-CN"/>
        </w:rPr>
      </w:pPr>
    </w:p>
    <w:tbl>
      <w:tblPr>
        <w:tblStyle w:val="TableNormal"/>
        <w:tblW w:w="8366" w:type="dxa"/>
        <w:tblInd w:w="0" w:type="dxa"/>
        <w:tblLayout w:type="fixed"/>
        <w:tblLook w:val="04A0"/>
      </w:tblPr>
      <w:tblGrid>
        <w:gridCol w:w="1536"/>
        <w:gridCol w:w="6830"/>
      </w:tblGrid>
      <w:tr w:rsidR="002D212B">
        <w:trPr>
          <w:trHeight w:hRule="exact" w:val="39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35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sz w:val="18"/>
                <w:szCs w:val="18"/>
              </w:rPr>
              <w:t>等级（分值范围</w:t>
            </w:r>
            <w:proofErr w:type="spellEnd"/>
            <w:r>
              <w:rPr>
                <w:rFonts w:ascii="方正宋三简体" w:eastAsia="方正宋三简体" w:hAnsi="方正宋三简体" w:cs="方正宋三简体"/>
                <w:sz w:val="18"/>
                <w:szCs w:val="18"/>
              </w:rPr>
              <w:t>）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BF4"/>
          </w:tcPr>
          <w:p w:rsidR="002D212B" w:rsidRDefault="00D00896">
            <w:pPr>
              <w:pStyle w:val="TableParagraph"/>
              <w:spacing w:before="35"/>
              <w:ind w:left="355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proofErr w:type="spellStart"/>
            <w:r>
              <w:rPr>
                <w:rFonts w:ascii="方正宋三简体" w:eastAsia="方正宋三简体" w:hAnsi="方正宋三简体" w:cs="方正宋三简体"/>
                <w:sz w:val="18"/>
                <w:szCs w:val="18"/>
              </w:rPr>
              <w:t>评价标准</w:t>
            </w:r>
            <w:proofErr w:type="spellEnd"/>
          </w:p>
        </w:tc>
      </w:tr>
      <w:tr w:rsidR="002D212B">
        <w:trPr>
          <w:trHeight w:hRule="exact" w:val="74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sz w:val="18"/>
                <w:szCs w:val="18"/>
              </w:rPr>
              <w:t>优（10 ～ 8.6 分）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45"/>
              <w:ind w:left="412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pacing w:val="-3"/>
                <w:sz w:val="18"/>
                <w:szCs w:val="18"/>
                <w:lang w:eastAsia="zh-CN"/>
              </w:rPr>
              <w:t>技术动作规范，动作运用合理，选位意识好，身体移动快速、协调</w:t>
            </w:r>
          </w:p>
        </w:tc>
      </w:tr>
      <w:tr w:rsidR="002D212B">
        <w:trPr>
          <w:trHeight w:hRule="exact" w:val="1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45"/>
              <w:ind w:left="768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45"/>
              <w:ind w:left="412"/>
              <w:rPr>
                <w:rFonts w:ascii="方正宋三简体" w:eastAsia="方正宋三简体" w:hAnsi="方正宋三简体" w:cs="方正宋三简体"/>
                <w:color w:val="231F20"/>
                <w:spacing w:val="-3"/>
                <w:sz w:val="18"/>
                <w:szCs w:val="18"/>
                <w:lang w:eastAsia="zh-CN"/>
              </w:rPr>
            </w:pPr>
          </w:p>
        </w:tc>
      </w:tr>
      <w:tr w:rsidR="002D212B">
        <w:trPr>
          <w:trHeight w:hRule="exact" w:val="686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11"/>
              <w:jc w:val="center"/>
              <w:rPr>
                <w:rFonts w:ascii="方正宋一简体" w:eastAsia="方正宋一简体" w:hAnsi="方正宋一简体" w:cs="方正宋一简体"/>
                <w:sz w:val="12"/>
                <w:szCs w:val="12"/>
                <w:lang w:eastAsia="zh-CN"/>
              </w:rPr>
            </w:pPr>
          </w:p>
          <w:p w:rsidR="002D212B" w:rsidRDefault="00D00896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良 (8.5 ～ 7.6 分 )</w:t>
            </w:r>
          </w:p>
        </w:tc>
        <w:tc>
          <w:tcPr>
            <w:tcW w:w="6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33" w:line="270" w:lineRule="auto"/>
              <w:ind w:left="412" w:right="56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技术动作规范，动作运用较合理，选位意识较好，身体移动快速、 协调。</w:t>
            </w:r>
          </w:p>
        </w:tc>
      </w:tr>
      <w:tr w:rsidR="002D212B">
        <w:trPr>
          <w:trHeight w:hRule="exact" w:val="1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11"/>
              <w:jc w:val="center"/>
              <w:rPr>
                <w:rFonts w:ascii="方正宋一简体" w:eastAsia="方正宋一简体" w:hAnsi="方正宋一简体" w:cs="方正宋一简体"/>
                <w:sz w:val="12"/>
                <w:szCs w:val="12"/>
                <w:lang w:eastAsia="zh-CN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33" w:line="270" w:lineRule="auto"/>
              <w:ind w:left="412" w:right="56"/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</w:tr>
      <w:tr w:rsidR="002D212B">
        <w:trPr>
          <w:trHeight w:hRule="exact" w:val="70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11"/>
              <w:jc w:val="center"/>
              <w:rPr>
                <w:rFonts w:ascii="方正宋一简体" w:eastAsia="方正宋一简体" w:hAnsi="方正宋一简体" w:cs="方正宋一简体"/>
                <w:sz w:val="12"/>
                <w:szCs w:val="12"/>
                <w:lang w:eastAsia="zh-CN"/>
              </w:rPr>
            </w:pPr>
          </w:p>
          <w:p w:rsidR="002D212B" w:rsidRDefault="00D00896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中 (7.5 ～ 6 分 )</w:t>
            </w:r>
          </w:p>
        </w:tc>
        <w:tc>
          <w:tcPr>
            <w:tcW w:w="6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33" w:line="270" w:lineRule="auto"/>
              <w:ind w:left="412" w:right="54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技术动作基本规范，动作运用较合理，选位意识尚可，身体移动较 快、较协调。</w:t>
            </w:r>
          </w:p>
        </w:tc>
      </w:tr>
      <w:tr w:rsidR="002D212B">
        <w:trPr>
          <w:trHeight w:hRule="exact" w:val="7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2D212B">
            <w:pPr>
              <w:pStyle w:val="TableParagraph"/>
              <w:spacing w:before="11"/>
              <w:jc w:val="center"/>
              <w:rPr>
                <w:rFonts w:ascii="方正宋一简体" w:eastAsia="方正宋一简体" w:hAnsi="方正宋一简体" w:cs="方正宋一简体"/>
                <w:sz w:val="12"/>
                <w:szCs w:val="12"/>
                <w:lang w:eastAsia="zh-CN"/>
              </w:rPr>
            </w:pPr>
          </w:p>
          <w:p w:rsidR="002D212B" w:rsidRDefault="00D00896">
            <w:pPr>
              <w:pStyle w:val="TableParagraph"/>
              <w:jc w:val="center"/>
              <w:rPr>
                <w:rFonts w:ascii="方正宋三简体" w:eastAsia="方正宋三简体" w:hAnsi="方正宋三简体" w:cs="方正宋三简体"/>
                <w:sz w:val="18"/>
                <w:szCs w:val="18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差 (6 </w:t>
            </w:r>
            <w:proofErr w:type="spellStart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>分以下</w:t>
            </w:r>
            <w:proofErr w:type="spellEnd"/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</w:rPr>
              <w:t xml:space="preserve"> )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BF9"/>
          </w:tcPr>
          <w:p w:rsidR="002D212B" w:rsidRDefault="00D00896">
            <w:pPr>
              <w:pStyle w:val="TableParagraph"/>
              <w:spacing w:before="33" w:line="270" w:lineRule="auto"/>
              <w:ind w:left="412" w:right="144"/>
              <w:rPr>
                <w:rFonts w:ascii="方正宋三简体" w:eastAsia="方正宋三简体" w:hAnsi="方正宋三简体" w:cs="方正宋三简体"/>
                <w:sz w:val="18"/>
                <w:szCs w:val="18"/>
                <w:lang w:eastAsia="zh-CN"/>
              </w:rPr>
            </w:pPr>
            <w:r>
              <w:rPr>
                <w:rFonts w:ascii="方正宋三简体" w:eastAsia="方正宋三简体" w:hAnsi="方正宋三简体" w:cs="方正宋三简体"/>
                <w:color w:val="231F20"/>
                <w:spacing w:val="-3"/>
                <w:sz w:val="18"/>
                <w:szCs w:val="18"/>
                <w:lang w:eastAsia="zh-CN"/>
              </w:rPr>
              <w:t>技术动作不规范，动作运用不合理，选位意识较差，身体移动较慢</w:t>
            </w:r>
            <w:r>
              <w:rPr>
                <w:rFonts w:ascii="方正宋三简体" w:eastAsia="方正宋三简体" w:hAnsi="方正宋三简体" w:cs="方正宋三简体"/>
                <w:color w:val="231F20"/>
                <w:spacing w:val="3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方正宋三简体" w:eastAsia="方正宋三简体" w:hAnsi="方正宋三简体" w:cs="方正宋三简体"/>
                <w:color w:val="231F20"/>
                <w:sz w:val="18"/>
                <w:szCs w:val="18"/>
                <w:lang w:eastAsia="zh-CN"/>
              </w:rPr>
              <w:t>不协调。</w:t>
            </w:r>
          </w:p>
        </w:tc>
      </w:tr>
    </w:tbl>
    <w:p w:rsidR="002D212B" w:rsidRDefault="002D212B">
      <w:pPr>
        <w:pStyle w:val="41"/>
        <w:spacing w:before="94"/>
        <w:rPr>
          <w:rFonts w:eastAsiaTheme="minorEastAsia"/>
          <w:color w:val="231F20"/>
          <w:lang w:eastAsia="zh-CN"/>
        </w:rPr>
      </w:pPr>
    </w:p>
    <w:p w:rsidR="002D212B" w:rsidRDefault="00D00896">
      <w:pPr>
        <w:pStyle w:val="41"/>
        <w:spacing w:before="94"/>
        <w:rPr>
          <w:lang w:eastAsia="zh-CN"/>
        </w:rPr>
      </w:pPr>
      <w:r>
        <w:rPr>
          <w:color w:val="231F20"/>
          <w:lang w:eastAsia="zh-CN"/>
        </w:rPr>
        <w:t>（三）实战能力</w:t>
      </w:r>
    </w:p>
    <w:p w:rsidR="002D212B" w:rsidRDefault="00D00896">
      <w:pPr>
        <w:pStyle w:val="a3"/>
        <w:spacing w:before="41"/>
        <w:ind w:left="500"/>
        <w:rPr>
          <w:rFonts w:ascii="方正宋三简体" w:eastAsia="方正宋三简体" w:hAnsi="方正宋三简体" w:cs="方正宋三简体"/>
          <w:b/>
          <w:color w:val="231F20"/>
          <w:lang w:eastAsia="zh-CN"/>
        </w:rPr>
      </w:pPr>
      <w:r>
        <w:rPr>
          <w:rFonts w:ascii="方正宋三简体" w:eastAsia="方正宋三简体" w:hAnsi="方正宋三简体" w:cs="方正宋三简体"/>
          <w:b/>
          <w:color w:val="231F20"/>
          <w:lang w:eastAsia="zh-CN"/>
        </w:rPr>
        <w:t>比赛</w:t>
      </w:r>
    </w:p>
    <w:p w:rsidR="002D212B" w:rsidRDefault="00D00896">
      <w:pPr>
        <w:pStyle w:val="a3"/>
        <w:spacing w:before="41"/>
        <w:ind w:left="500"/>
        <w:rPr>
          <w:color w:val="231F20"/>
          <w:lang w:eastAsia="zh-CN"/>
        </w:rPr>
      </w:pPr>
      <w:r>
        <w:rPr>
          <w:color w:val="231F20"/>
          <w:lang w:eastAsia="zh-CN"/>
        </w:rPr>
        <w:t>1.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考试方法：视考生人数分队进行比赛。</w:t>
      </w:r>
    </w:p>
    <w:p w:rsidR="002D212B" w:rsidRDefault="00D00896">
      <w:pPr>
        <w:pStyle w:val="a3"/>
        <w:spacing w:before="41"/>
        <w:ind w:left="500"/>
        <w:rPr>
          <w:rFonts w:ascii="方正宋三简体" w:eastAsia="方正宋三简体" w:hAnsi="方正宋三简体" w:cs="方正宋三简体"/>
          <w:lang w:eastAsia="zh-CN"/>
        </w:rPr>
      </w:pPr>
      <w:r>
        <w:rPr>
          <w:color w:val="231F20"/>
          <w:lang w:eastAsia="zh-CN"/>
        </w:rPr>
        <w:t>2.</w:t>
      </w:r>
      <w:r>
        <w:rPr>
          <w:color w:val="231F20"/>
          <w:spacing w:val="-16"/>
          <w:lang w:eastAsia="zh-CN"/>
        </w:rPr>
        <w:t xml:space="preserve"> </w:t>
      </w:r>
      <w:r>
        <w:rPr>
          <w:color w:val="231F20"/>
          <w:lang w:eastAsia="zh-CN"/>
        </w:rPr>
        <w:t xml:space="preserve">评分标准 </w:t>
      </w:r>
      <w:r>
        <w:rPr>
          <w:color w:val="231F20"/>
          <w:spacing w:val="-20"/>
          <w:lang w:eastAsia="zh-CN"/>
        </w:rPr>
        <w:t>：</w:t>
      </w:r>
      <w:r>
        <w:rPr>
          <w:color w:val="231F20"/>
          <w:lang w:eastAsia="zh-CN"/>
        </w:rPr>
        <w:t>考评员参照实战能力评分细</w:t>
      </w:r>
      <w:r>
        <w:rPr>
          <w:color w:val="231F20"/>
          <w:spacing w:val="-40"/>
          <w:lang w:eastAsia="zh-CN"/>
        </w:rPr>
        <w:t>则</w:t>
      </w:r>
      <w:r>
        <w:rPr>
          <w:color w:val="231F20"/>
          <w:lang w:eastAsia="zh-CN"/>
        </w:rPr>
        <w:t>（表</w:t>
      </w:r>
      <w:r>
        <w:rPr>
          <w:color w:val="231F20"/>
          <w:spacing w:val="-16"/>
          <w:lang w:eastAsia="zh-CN"/>
        </w:rPr>
        <w:t xml:space="preserve"> </w:t>
      </w:r>
      <w:r>
        <w:rPr>
          <w:color w:val="231F20"/>
          <w:lang w:eastAsia="zh-CN"/>
        </w:rPr>
        <w:t>2-7</w:t>
      </w:r>
      <w:r>
        <w:rPr>
          <w:color w:val="231F20"/>
          <w:spacing w:val="-40"/>
          <w:lang w:eastAsia="zh-CN"/>
        </w:rPr>
        <w:t>），</w:t>
      </w:r>
      <w:r>
        <w:rPr>
          <w:color w:val="231F20"/>
          <w:lang w:eastAsia="zh-CN"/>
        </w:rPr>
        <w:t>独立对考生的技术能力</w:t>
      </w:r>
      <w:r>
        <w:rPr>
          <w:color w:val="231F20"/>
          <w:spacing w:val="-40"/>
          <w:lang w:eastAsia="zh-CN"/>
        </w:rPr>
        <w:t>、</w:t>
      </w:r>
      <w:r>
        <w:rPr>
          <w:color w:val="231F20"/>
          <w:lang w:eastAsia="zh-CN"/>
        </w:rPr>
        <w:t>战术能力、 心理素质以及比赛作风等方面行综合评定。采用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分制评分，分数至多可到小数点后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位。</w:t>
      </w:r>
    </w:p>
    <w:p w:rsidR="002D212B" w:rsidRDefault="002D212B">
      <w:pPr>
        <w:pStyle w:val="a3"/>
        <w:spacing w:before="0"/>
        <w:ind w:left="2814"/>
        <w:rPr>
          <w:rFonts w:ascii="方正宋三简体" w:eastAsia="方正宋三简体" w:hAnsi="方正宋三简体" w:cs="方正宋三简体"/>
          <w:color w:val="231F20"/>
          <w:lang w:eastAsia="zh-CN"/>
        </w:rPr>
      </w:pPr>
    </w:p>
    <w:p w:rsidR="002D212B" w:rsidRDefault="00D00896">
      <w:pPr>
        <w:pStyle w:val="a3"/>
        <w:spacing w:before="0"/>
        <w:ind w:left="2814"/>
        <w:rPr>
          <w:rFonts w:ascii="方正宋三简体" w:eastAsia="方正宋三简体" w:hAnsi="方正宋三简体" w:cs="方正宋三简体"/>
          <w:lang w:eastAsia="zh-CN"/>
        </w:rPr>
      </w:pPr>
      <w:r>
        <w:rPr>
          <w:rFonts w:ascii="方正宋三简体" w:eastAsia="方正宋三简体" w:hAnsi="方正宋三简体" w:cs="方正宋三简体"/>
          <w:color w:val="231F20"/>
          <w:lang w:eastAsia="zh-CN"/>
        </w:rPr>
        <w:t>表 2-7   守门员实战能力评分细则</w:t>
      </w:r>
    </w:p>
    <w:p w:rsidR="002D212B" w:rsidRDefault="00120252">
      <w:pPr>
        <w:rPr>
          <w:rFonts w:ascii="方正宋三简体" w:eastAsia="方正宋三简体" w:hAnsi="方正宋三简体" w:cs="方正宋三简体"/>
          <w:sz w:val="20"/>
          <w:szCs w:val="20"/>
        </w:rPr>
      </w:pPr>
      <w:r w:rsidRPr="00120252">
        <w:rPr>
          <w:rFonts w:asciiTheme="minorHAnsi" w:eastAsiaTheme="minorHAnsi" w:hAnsiTheme="minorHAnsi"/>
          <w:lang w:eastAsia="en-US"/>
        </w:rPr>
        <w:pict>
          <v:shape id="文本框 57" o:spid="_x0000_s1027" type="#_x0000_t202" style="position:absolute;margin-left:64.45pt;margin-top:7.85pt;width:418.95pt;height:182.7pt;z-index:251663360;mso-position-horizontal-relative:page" o:gfxdata="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r3Gdo9cAAAAKAQAA&#10;DwAAAAAAAAABACAAAAAiAAAAZHJzL2Rvd25yZXYueG1sUEsBAhQAFAAAAAgAh07iQHbw+nKoAQAA&#10;MAMAAA4AAAAAAAAAAQAgAAAAJgEAAGRycy9lMm9Eb2MueG1sUEsFBgAAAAAGAAYAWQEAAEAFAAAA&#10;AAAA&#10;" filled="f" stroked="f">
            <v:textbox inset="0,0,0,0">
              <w:txbxContent>
                <w:tbl>
                  <w:tblPr>
                    <w:tblStyle w:val="TableNormal"/>
                    <w:tblW w:w="8814" w:type="dxa"/>
                    <w:tblInd w:w="0" w:type="dxa"/>
                    <w:tblLayout w:type="fixed"/>
                    <w:tblLook w:val="04A0"/>
                  </w:tblPr>
                  <w:tblGrid>
                    <w:gridCol w:w="2625"/>
                    <w:gridCol w:w="147"/>
                    <w:gridCol w:w="5610"/>
                    <w:gridCol w:w="432"/>
                  </w:tblGrid>
                  <w:tr w:rsidR="002D212B">
                    <w:trPr>
                      <w:trHeight w:hRule="exact" w:val="426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B7DBF4"/>
                      </w:tcPr>
                      <w:p w:rsidR="002D212B" w:rsidRDefault="00D00896">
                        <w:pPr>
                          <w:pStyle w:val="TableParagraph"/>
                          <w:spacing w:before="35"/>
                          <w:ind w:left="768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  <w:t>等级（分值范围</w:t>
                        </w:r>
                        <w:proofErr w:type="spellEnd"/>
                        <w:r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B7DBF4"/>
                      </w:tcPr>
                      <w:p w:rsidR="002D212B" w:rsidRDefault="002D212B">
                        <w:pPr>
                          <w:pStyle w:val="TableParagraph"/>
                          <w:spacing w:before="35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7DBF4"/>
                      </w:tcPr>
                      <w:p w:rsidR="002D212B" w:rsidRDefault="00D00896">
                        <w:pPr>
                          <w:pStyle w:val="TableParagraph"/>
                          <w:spacing w:before="35"/>
                          <w:ind w:left="355"/>
                          <w:jc w:val="center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  <w:t>评价标准</w:t>
                        </w:r>
                        <w:proofErr w:type="spellEnd"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3CB4E7"/>
                          <w:right w:val="nil"/>
                        </w:tcBorders>
                        <w:shd w:val="clear" w:color="auto" w:fill="B7DBF4"/>
                      </w:tcPr>
                      <w:p w:rsidR="002D212B" w:rsidRDefault="002D212B">
                        <w:pPr>
                          <w:pStyle w:val="TableParagraph"/>
                          <w:spacing w:before="35"/>
                          <w:jc w:val="center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D212B">
                    <w:trPr>
                      <w:trHeight w:hRule="exact" w:val="720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9"/>
                          <w:rPr>
                            <w:rFonts w:ascii="方正宋一简体" w:eastAsia="方正宋一简体" w:hAnsi="方正宋一简体" w:cs="方正宋一简体"/>
                            <w:sz w:val="13"/>
                            <w:szCs w:val="13"/>
                          </w:rPr>
                        </w:pPr>
                      </w:p>
                      <w:p w:rsidR="002D212B" w:rsidRDefault="00D00896">
                        <w:pPr>
                          <w:pStyle w:val="TableParagraph"/>
                          <w:ind w:left="768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  <w:t>优（10 ～ 8.6 分）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adjustRightInd/>
                          <w:snapToGrid/>
                          <w:spacing w:after="0" w:line="220" w:lineRule="atLeast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  <w:p w:rsidR="002D212B" w:rsidRDefault="002D212B">
                        <w:pPr>
                          <w:pStyle w:val="TableParagraph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BF9"/>
                      </w:tcPr>
                      <w:p w:rsidR="002D212B" w:rsidRDefault="00D00896">
                        <w:pPr>
                          <w:pStyle w:val="TableParagraph"/>
                          <w:spacing w:before="45" w:line="270" w:lineRule="auto"/>
                          <w:ind w:left="412" w:right="53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  <w:lang w:eastAsia="zh-CN"/>
                          </w:rPr>
                          <w:t>战术意识水平表现突出，攻守职责完成很好；对抗情况下技术动作 运用及完成合理、规范；比赛作风顽强、心理状态稳定。</w:t>
                        </w: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4" w:space="0" w:color="3CB4E7"/>
                          <w:left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45" w:line="270" w:lineRule="auto"/>
                          <w:ind w:left="412" w:right="53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  <w:tr w:rsidR="002D212B">
                    <w:trPr>
                      <w:trHeight w:hRule="exact" w:val="42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9"/>
                          <w:rPr>
                            <w:rFonts w:ascii="方正宋一简体" w:eastAsia="方正宋一简体" w:hAnsi="方正宋一简体" w:cs="方正宋一简体"/>
                            <w:sz w:val="13"/>
                            <w:szCs w:val="13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9"/>
                          <w:rPr>
                            <w:rFonts w:ascii="方正宋一简体" w:eastAsia="方正宋一简体" w:hAnsi="方正宋一简体" w:cs="方正宋一简体"/>
                            <w:sz w:val="13"/>
                            <w:szCs w:val="13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45" w:line="270" w:lineRule="auto"/>
                          <w:ind w:left="412" w:right="53"/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45" w:line="270" w:lineRule="auto"/>
                          <w:ind w:left="412" w:right="53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  <w:tr w:rsidR="002D212B">
                    <w:trPr>
                      <w:trHeight w:hRule="exact" w:val="780"/>
                    </w:trPr>
                    <w:tc>
                      <w:tcPr>
                        <w:tcW w:w="26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11"/>
                          <w:rPr>
                            <w:rFonts w:ascii="方正宋一简体" w:eastAsia="方正宋一简体" w:hAnsi="方正宋一简体" w:cs="方正宋一简体"/>
                            <w:sz w:val="12"/>
                            <w:szCs w:val="12"/>
                            <w:lang w:eastAsia="zh-CN"/>
                          </w:rPr>
                        </w:pPr>
                      </w:p>
                      <w:p w:rsidR="002D212B" w:rsidRDefault="00D00896">
                        <w:pPr>
                          <w:pStyle w:val="TableParagraph"/>
                          <w:ind w:left="821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</w:rPr>
                          <w:t>良 (8.5 ～ 7.6 分 )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adjustRightInd/>
                          <w:snapToGrid/>
                          <w:spacing w:after="0" w:line="220" w:lineRule="atLeast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  <w:p w:rsidR="002D212B" w:rsidRDefault="002D212B">
                        <w:pPr>
                          <w:pStyle w:val="TableParagraph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BF9"/>
                      </w:tcPr>
                      <w:p w:rsidR="002D212B" w:rsidRDefault="00D00896">
                        <w:pPr>
                          <w:pStyle w:val="TableParagraph"/>
                          <w:spacing w:before="33" w:line="270" w:lineRule="auto"/>
                          <w:ind w:left="412" w:right="48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pacing w:val="4"/>
                            <w:sz w:val="18"/>
                            <w:szCs w:val="18"/>
                            <w:lang w:eastAsia="zh-CN"/>
                          </w:rPr>
                          <w:t>战术意识水平表现良好，攻守职责完成良好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pacing w:val="14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pacing w:val="5"/>
                            <w:sz w:val="18"/>
                            <w:szCs w:val="18"/>
                            <w:lang w:eastAsia="zh-CN"/>
                          </w:rPr>
                          <w:t>；对抗情况下技术动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pacing w:val="34"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  <w:lang w:eastAsia="zh-CN"/>
                          </w:rPr>
                          <w:t>作运用较合理、完成动作较规范；比赛作风良好、心理状态稳定。</w:t>
                        </w: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33" w:line="270" w:lineRule="auto"/>
                          <w:ind w:left="412" w:right="48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  <w:tr w:rsidR="002D212B">
                    <w:trPr>
                      <w:trHeight w:hRule="exact" w:val="105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11"/>
                          <w:rPr>
                            <w:rFonts w:ascii="方正宋一简体" w:eastAsia="方正宋一简体" w:hAnsi="方正宋一简体" w:cs="方正宋一简体"/>
                            <w:sz w:val="12"/>
                            <w:szCs w:val="1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11"/>
                          <w:rPr>
                            <w:rFonts w:ascii="方正宋一简体" w:eastAsia="方正宋一简体" w:hAnsi="方正宋一简体" w:cs="方正宋一简体"/>
                            <w:sz w:val="12"/>
                            <w:szCs w:val="1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33" w:line="270" w:lineRule="auto"/>
                          <w:ind w:left="412" w:right="48"/>
                          <w:rPr>
                            <w:rFonts w:ascii="方正宋三简体" w:eastAsia="方正宋三简体" w:hAnsi="方正宋三简体" w:cs="方正宋三简体"/>
                            <w:color w:val="231F20"/>
                            <w:spacing w:val="4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33" w:line="270" w:lineRule="auto"/>
                          <w:ind w:left="412" w:right="48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  <w:tr w:rsidR="002D212B">
                    <w:trPr>
                      <w:trHeight w:hRule="exact" w:val="759"/>
                    </w:trPr>
                    <w:tc>
                      <w:tcPr>
                        <w:tcW w:w="26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11"/>
                          <w:rPr>
                            <w:rFonts w:ascii="方正宋一简体" w:eastAsia="方正宋一简体" w:hAnsi="方正宋一简体" w:cs="方正宋一简体"/>
                            <w:sz w:val="12"/>
                            <w:szCs w:val="12"/>
                            <w:lang w:eastAsia="zh-CN"/>
                          </w:rPr>
                        </w:pPr>
                      </w:p>
                      <w:p w:rsidR="002D212B" w:rsidRDefault="00D00896">
                        <w:pPr>
                          <w:pStyle w:val="TableParagraph"/>
                          <w:ind w:left="888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</w:rPr>
                          <w:t xml:space="preserve">中 (7.5 ～ 6 分 ) 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adjustRightInd/>
                          <w:snapToGrid/>
                          <w:spacing w:after="0" w:line="220" w:lineRule="atLeast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  <w:p w:rsidR="002D212B" w:rsidRDefault="002D212B">
                        <w:pPr>
                          <w:pStyle w:val="TableParagraph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BF9"/>
                      </w:tcPr>
                      <w:p w:rsidR="002D212B" w:rsidRDefault="00D00896">
                        <w:pPr>
                          <w:pStyle w:val="TableParagraph"/>
                          <w:spacing w:before="33" w:line="270" w:lineRule="auto"/>
                          <w:ind w:left="412" w:right="53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  <w:lang w:eastAsia="zh-CN"/>
                          </w:rPr>
                          <w:t>战术意识水平表现一般，攻守职责完成一般；对抗情况下技术动作 运用基本合理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pacing w:val="-83"/>
                            <w:sz w:val="18"/>
                            <w:szCs w:val="18"/>
                            <w:lang w:eastAsia="zh-CN"/>
                          </w:rPr>
                          <w:t>、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  <w:lang w:eastAsia="zh-CN"/>
                          </w:rPr>
                          <w:t>完成动作基本规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pacing w:val="-42"/>
                            <w:sz w:val="18"/>
                            <w:szCs w:val="18"/>
                            <w:lang w:eastAsia="zh-CN"/>
                          </w:rPr>
                          <w:t>范；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  <w:lang w:eastAsia="zh-CN"/>
                          </w:rPr>
                          <w:t>比赛作风较好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pacing w:val="-83"/>
                            <w:sz w:val="18"/>
                            <w:szCs w:val="18"/>
                            <w:lang w:eastAsia="zh-CN"/>
                          </w:rPr>
                          <w:t>、</w:t>
                        </w: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  <w:lang w:eastAsia="zh-CN"/>
                          </w:rPr>
                          <w:t>心理状态有波动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33" w:line="270" w:lineRule="auto"/>
                          <w:ind w:left="412" w:right="53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  <w:tr w:rsidR="002D212B">
                    <w:trPr>
                      <w:trHeight w:hRule="exact" w:val="756"/>
                    </w:trPr>
                    <w:tc>
                      <w:tcPr>
                        <w:tcW w:w="26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11"/>
                          <w:rPr>
                            <w:rFonts w:ascii="方正宋一简体" w:eastAsia="方正宋一简体" w:hAnsi="方正宋一简体" w:cs="方正宋一简体"/>
                            <w:sz w:val="12"/>
                            <w:szCs w:val="12"/>
                            <w:lang w:eastAsia="zh-CN"/>
                          </w:rPr>
                        </w:pPr>
                      </w:p>
                      <w:p w:rsidR="002D212B" w:rsidRDefault="00D00896">
                        <w:pPr>
                          <w:pStyle w:val="TableParagraph"/>
                          <w:ind w:left="956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</w:rPr>
                          <w:t xml:space="preserve">差 (6 </w:t>
                        </w:r>
                        <w:proofErr w:type="spellStart"/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</w:rPr>
                          <w:t>分以下</w:t>
                        </w:r>
                        <w:proofErr w:type="spellEnd"/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adjustRightInd/>
                          <w:snapToGrid/>
                          <w:spacing w:after="0" w:line="220" w:lineRule="atLeast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  <w:p w:rsidR="002D212B" w:rsidRDefault="002D212B">
                        <w:pPr>
                          <w:pStyle w:val="TableParagraph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EBF9"/>
                      </w:tcPr>
                      <w:p w:rsidR="002D212B" w:rsidRDefault="00D00896">
                        <w:pPr>
                          <w:pStyle w:val="TableParagraph"/>
                          <w:spacing w:before="33" w:line="270" w:lineRule="auto"/>
                          <w:ind w:left="412" w:right="53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ascii="方正宋三简体" w:eastAsia="方正宋三简体" w:hAnsi="方正宋三简体" w:cs="方正宋三简体"/>
                            <w:color w:val="231F20"/>
                            <w:sz w:val="18"/>
                            <w:szCs w:val="18"/>
                            <w:lang w:eastAsia="zh-CN"/>
                          </w:rPr>
                          <w:t>战术意识水平表现差，攻守职责不清楚；对抗情况下技术动作运用 不合理、完成动作不规范；比赛作风一般、心理状态不稳定。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12" w:space="0" w:color="3CB4E7"/>
                          <w:right w:val="nil"/>
                        </w:tcBorders>
                        <w:shd w:val="clear" w:color="auto" w:fill="D9EBF9"/>
                      </w:tcPr>
                      <w:p w:rsidR="002D212B" w:rsidRDefault="002D212B">
                        <w:pPr>
                          <w:pStyle w:val="TableParagraph"/>
                          <w:spacing w:before="33" w:line="270" w:lineRule="auto"/>
                          <w:ind w:left="412" w:right="53"/>
                          <w:rPr>
                            <w:rFonts w:ascii="方正宋三简体" w:eastAsia="方正宋三简体" w:hAnsi="方正宋三简体" w:cs="方正宋三简体"/>
                            <w:sz w:val="18"/>
                            <w:szCs w:val="18"/>
                            <w:lang w:eastAsia="zh-CN"/>
                          </w:rPr>
                        </w:pPr>
                      </w:p>
                    </w:tc>
                  </w:tr>
                </w:tbl>
                <w:p w:rsidR="002D212B" w:rsidRDefault="002D212B"/>
              </w:txbxContent>
            </v:textbox>
            <w10:wrap anchorx="page"/>
          </v:shape>
        </w:pict>
      </w:r>
    </w:p>
    <w:p w:rsidR="002D212B" w:rsidRDefault="002D212B">
      <w:pPr>
        <w:rPr>
          <w:rFonts w:ascii="方正宋三简体" w:eastAsia="方正宋三简体" w:hAnsi="方正宋三简体" w:cs="方正宋三简体"/>
          <w:sz w:val="20"/>
          <w:szCs w:val="20"/>
        </w:rPr>
      </w:pPr>
    </w:p>
    <w:p w:rsidR="002D212B" w:rsidRDefault="002D212B">
      <w:pPr>
        <w:rPr>
          <w:rFonts w:ascii="方正宋三简体" w:eastAsia="方正宋三简体" w:hAnsi="方正宋三简体" w:cs="方正宋三简体"/>
          <w:sz w:val="20"/>
          <w:szCs w:val="20"/>
        </w:rPr>
      </w:pPr>
    </w:p>
    <w:p w:rsidR="002D212B" w:rsidRDefault="002D212B">
      <w:pPr>
        <w:spacing w:before="11"/>
        <w:rPr>
          <w:rFonts w:ascii="方正宋三简体" w:eastAsia="方正宋三简体" w:hAnsi="方正宋三简体" w:cs="方正宋三简体"/>
          <w:sz w:val="28"/>
          <w:szCs w:val="28"/>
        </w:rPr>
      </w:pPr>
    </w:p>
    <w:p w:rsidR="002D212B" w:rsidRDefault="00D00896">
      <w:pPr>
        <w:spacing w:before="19"/>
        <w:ind w:right="175"/>
        <w:jc w:val="right"/>
        <w:rPr>
          <w:rFonts w:ascii="方正宋三简体" w:eastAsia="方正宋三简体" w:hAnsi="方正宋三简体" w:cs="方正宋三简体"/>
          <w:sz w:val="18"/>
          <w:szCs w:val="18"/>
        </w:rPr>
      </w:pPr>
      <w:r>
        <w:rPr>
          <w:rFonts w:ascii="方正宋三简体" w:eastAsia="方正宋三简体" w:hAnsi="方正宋三简体" w:cs="方正宋三简体"/>
          <w:color w:val="231F20"/>
          <w:sz w:val="18"/>
          <w:szCs w:val="18"/>
        </w:rPr>
        <w:t>。</w:t>
      </w:r>
    </w:p>
    <w:p w:rsidR="002D212B" w:rsidRDefault="002D212B">
      <w:pPr>
        <w:rPr>
          <w:rFonts w:ascii="方正宋三简体" w:eastAsia="方正宋三简体" w:hAnsi="方正宋三简体" w:cs="方正宋三简体"/>
          <w:sz w:val="20"/>
          <w:szCs w:val="20"/>
        </w:rPr>
      </w:pPr>
    </w:p>
    <w:p w:rsidR="002D212B" w:rsidRDefault="002D212B">
      <w:pPr>
        <w:rPr>
          <w:rFonts w:ascii="方正宋三简体" w:eastAsia="方正宋三简体" w:hAnsi="方正宋三简体" w:cs="方正宋三简体"/>
          <w:sz w:val="20"/>
          <w:szCs w:val="20"/>
        </w:rPr>
      </w:pPr>
    </w:p>
    <w:p w:rsidR="002D212B" w:rsidRDefault="002D212B">
      <w:pPr>
        <w:pStyle w:val="a3"/>
        <w:spacing w:before="17"/>
        <w:ind w:left="500"/>
        <w:rPr>
          <w:color w:val="231F20"/>
          <w:lang w:eastAsia="zh-CN"/>
        </w:rPr>
      </w:pPr>
    </w:p>
    <w:p w:rsidR="002D212B" w:rsidRDefault="002D212B">
      <w:pPr>
        <w:pStyle w:val="a3"/>
        <w:spacing w:before="17"/>
        <w:ind w:left="500"/>
        <w:rPr>
          <w:color w:val="231F20"/>
          <w:lang w:eastAsia="zh-CN"/>
        </w:rPr>
      </w:pPr>
    </w:p>
    <w:p w:rsidR="002D212B" w:rsidRDefault="00D00896">
      <w:pPr>
        <w:pStyle w:val="a3"/>
        <w:spacing w:before="17"/>
        <w:ind w:left="500"/>
        <w:rPr>
          <w:lang w:eastAsia="zh-CN"/>
        </w:rPr>
        <w:sectPr w:rsidR="002D212B">
          <w:type w:val="continuous"/>
          <w:pgSz w:w="10830" w:h="15090"/>
          <w:pgMar w:top="1420" w:right="1180" w:bottom="280" w:left="1080" w:header="720" w:footer="720" w:gutter="0"/>
          <w:cols w:space="720"/>
        </w:sectPr>
      </w:pPr>
      <w:r>
        <w:rPr>
          <w:color w:val="231F20"/>
          <w:lang w:eastAsia="zh-CN"/>
        </w:rPr>
        <w:t>注：参加足球守门员考试的考生须穿胶鞋或胶钉足球鞋。</w:t>
      </w:r>
    </w:p>
    <w:p w:rsidR="002D212B" w:rsidRDefault="002D212B">
      <w:pPr>
        <w:spacing w:before="19"/>
        <w:ind w:right="615"/>
        <w:rPr>
          <w:rFonts w:ascii="方正宋三简体" w:eastAsia="方正宋三简体" w:hAnsi="方正宋三简体" w:cs="方正宋三简体"/>
          <w:sz w:val="18"/>
          <w:szCs w:val="18"/>
        </w:rPr>
      </w:pPr>
    </w:p>
    <w:p w:rsidR="002D212B" w:rsidRDefault="002D212B">
      <w:pPr>
        <w:ind w:firstLineChars="200" w:firstLine="360"/>
        <w:rPr>
          <w:rFonts w:ascii="方正宋三简体" w:eastAsia="方正宋三简体" w:hAnsi="方正宋三简体" w:cs="方正宋三简体"/>
          <w:sz w:val="18"/>
          <w:szCs w:val="18"/>
        </w:rPr>
      </w:pPr>
    </w:p>
    <w:sectPr w:rsidR="002D212B" w:rsidSect="002D2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2B" w:rsidRDefault="007C6D2B" w:rsidP="004F0C7B">
      <w:pPr>
        <w:spacing w:after="0"/>
      </w:pPr>
      <w:r>
        <w:separator/>
      </w:r>
    </w:p>
  </w:endnote>
  <w:endnote w:type="continuationSeparator" w:id="0">
    <w:p w:rsidR="007C6D2B" w:rsidRDefault="007C6D2B" w:rsidP="004F0C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一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宋三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2B" w:rsidRDefault="007C6D2B" w:rsidP="004F0C7B">
      <w:pPr>
        <w:spacing w:after="0"/>
      </w:pPr>
      <w:r>
        <w:separator/>
      </w:r>
    </w:p>
  </w:footnote>
  <w:footnote w:type="continuationSeparator" w:id="0">
    <w:p w:rsidR="007C6D2B" w:rsidRDefault="007C6D2B" w:rsidP="004F0C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212B"/>
    <w:rsid w:val="00120252"/>
    <w:rsid w:val="002D212B"/>
    <w:rsid w:val="004F0C7B"/>
    <w:rsid w:val="007C6D2B"/>
    <w:rsid w:val="00D00896"/>
    <w:rsid w:val="00E0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B"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paragraph" w:styleId="1">
    <w:name w:val="heading 1"/>
    <w:basedOn w:val="a"/>
    <w:link w:val="1Char"/>
    <w:qFormat/>
    <w:rsid w:val="00E066C7"/>
    <w:pPr>
      <w:adjustRightInd/>
      <w:snapToGrid/>
      <w:spacing w:after="0"/>
      <w:outlineLvl w:val="0"/>
    </w:pPr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D212B"/>
    <w:pPr>
      <w:widowControl w:val="0"/>
      <w:adjustRightInd/>
      <w:snapToGrid/>
      <w:spacing w:before="72" w:after="0"/>
      <w:ind w:left="507"/>
    </w:pPr>
    <w:rPr>
      <w:rFonts w:ascii="方正宋一简体" w:eastAsia="方正宋一简体" w:hAnsi="方正宋一简体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unhideWhenUsed/>
    <w:qFormat/>
    <w:rsid w:val="002D212B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D212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D2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2D212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D212B"/>
    <w:rPr>
      <w:rFonts w:ascii="Tahoma" w:hAnsi="Tahoma"/>
      <w:sz w:val="18"/>
      <w:szCs w:val="18"/>
    </w:rPr>
  </w:style>
  <w:style w:type="table" w:customStyle="1" w:styleId="TableNormal">
    <w:name w:val="Table Normal"/>
    <w:uiPriority w:val="2"/>
    <w:unhideWhenUsed/>
    <w:qFormat/>
    <w:rsid w:val="002D212B"/>
    <w:pPr>
      <w:widowControl w:val="0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sid w:val="002D212B"/>
    <w:rPr>
      <w:rFonts w:ascii="方正宋一简体" w:eastAsia="方正宋一简体" w:hAnsi="方正宋一简体"/>
      <w:sz w:val="20"/>
      <w:szCs w:val="20"/>
      <w:lang w:eastAsia="en-US"/>
    </w:rPr>
  </w:style>
  <w:style w:type="paragraph" w:customStyle="1" w:styleId="31">
    <w:name w:val="标题 31"/>
    <w:basedOn w:val="a"/>
    <w:uiPriority w:val="1"/>
    <w:qFormat/>
    <w:rsid w:val="002D212B"/>
    <w:pPr>
      <w:widowControl w:val="0"/>
      <w:adjustRightInd/>
      <w:snapToGrid/>
      <w:spacing w:after="0"/>
      <w:ind w:left="500"/>
      <w:outlineLvl w:val="3"/>
    </w:pPr>
    <w:rPr>
      <w:rFonts w:ascii="Arial Unicode MS" w:eastAsia="Arial Unicode MS" w:hAnsi="Arial Unicode MS"/>
      <w:sz w:val="28"/>
      <w:szCs w:val="28"/>
      <w:lang w:eastAsia="en-US"/>
    </w:rPr>
  </w:style>
  <w:style w:type="paragraph" w:customStyle="1" w:styleId="41">
    <w:name w:val="标题 41"/>
    <w:basedOn w:val="a"/>
    <w:uiPriority w:val="1"/>
    <w:qFormat/>
    <w:rsid w:val="002D212B"/>
    <w:pPr>
      <w:widowControl w:val="0"/>
      <w:adjustRightInd/>
      <w:snapToGrid/>
      <w:spacing w:after="0"/>
      <w:ind w:left="444"/>
      <w:outlineLvl w:val="4"/>
    </w:pPr>
    <w:rPr>
      <w:rFonts w:ascii="Arial Unicode MS" w:eastAsia="Arial Unicode MS" w:hAnsi="Arial Unicode MS"/>
      <w:lang w:eastAsia="en-US"/>
    </w:rPr>
  </w:style>
  <w:style w:type="paragraph" w:customStyle="1" w:styleId="TableParagraph">
    <w:name w:val="Table Paragraph"/>
    <w:basedOn w:val="a"/>
    <w:uiPriority w:val="1"/>
    <w:qFormat/>
    <w:rsid w:val="002D212B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D212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E066C7"/>
    <w:rPr>
      <w:rFonts w:ascii="宋体" w:eastAsia="宋体" w:hAnsi="宋体" w:cs="宋体"/>
      <w:b/>
      <w:bCs/>
      <w:color w:val="000000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644</Words>
  <Characters>3671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 SYSTEM</cp:lastModifiedBy>
  <cp:revision>3</cp:revision>
  <cp:lastPrinted>2018-01-20T03:57:00Z</cp:lastPrinted>
  <dcterms:created xsi:type="dcterms:W3CDTF">2018-01-20T00:33:00Z</dcterms:created>
  <dcterms:modified xsi:type="dcterms:W3CDTF">2018-01-20T03:57:00Z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2052-8.1.1</vt:lpwstr>
  </property>
</Properties>
</file>